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-419100</wp:posOffset>
            </wp:positionV>
            <wp:extent cx="2370455" cy="6921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-2124075</wp:posOffset>
                </wp:positionH>
                <wp:positionV relativeFrom="paragraph">
                  <wp:posOffset>149225</wp:posOffset>
                </wp:positionV>
                <wp:extent cx="2419350" cy="685800"/>
                <wp:effectExtent l="0" t="0" r="0" b="0"/>
                <wp:wrapNone/>
                <wp:docPr id="2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200" cy="685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DOFINANSOWANO   ZE   ŚRODKÓW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FUNDUSZU  SOLIDARNOŚCIOWEGO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167.25pt;margin-top:11.75pt;width:190.45pt;height:53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bCs/>
                        </w:rPr>
                        <w:t>DOFINANSOWANO   ZE   ŚRODKÓW</w:t>
                      </w:r>
                    </w:p>
                    <w:p>
                      <w:pPr>
                        <w:pStyle w:val="Zawartoramki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b/>
                          <w:bCs/>
                        </w:rPr>
                        <w:t>FUNDUSZU  SOLIDARNOŚCIOWEGO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 z niepełnosprawnością”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Web"/>
        <w:spacing w:beforeAutospacing="0" w:before="0" w:afterAutospacing="0" w:after="0"/>
        <w:jc w:val="center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Web"/>
        <w:spacing w:beforeAutospacing="0" w:before="0" w:afterAutospacing="0" w:after="0"/>
        <w:jc w:val="center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</w:t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2"/>
        <w:rPr/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/>
      </w:pPr>
      <w:r>
        <w:rPr>
          <w:rFonts w:eastAsia="Times New Roman" w:cs="Calibri" w:cstheme="minorHAnsi"/>
        </w:rPr>
        <w:t>Administratorem Pani/Pana danych osobowych przetwarzanych w Ministerstwie Rodziny, Pracy</w:t>
        <w:br/>
        <w:t xml:space="preserve">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/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3">
        <w:r>
          <w:rPr>
            <w:rStyle w:val="Hyperlink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</w:t>
        <w:br/>
        <w:t>ul. Nowogrodzka 1/3/5, 00-513 Warszawa.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</w:t>
        <w:br/>
        <w:t>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</w:t>
        <w:br/>
        <w:t>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1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</w:t>
        <w:br/>
        <w:t>lit. g RODO (ważny interes publiczny), w związku z art. 1 ust. 1 pkt 1, art. 6 pkt 1, art. 7 ust. 5 oraz</w:t>
        <w:br/>
        <w:t>art. 14 ustawy z dnia 23 października 2018 r. o Funduszu Solidarnościowym (Dz. U. z 2024 r. poz. 296</w:t>
        <w:br/>
        <w:t>i 863), dotyczących udzielania wsparcia osobom niepełnosprawnym, w tym poprzez przyjmowanie programów, nabór wniosków lub ogłaszanie konkursów ofert w ramach tych programów i nadzór</w:t>
        <w:br/>
        <w:t>nad ich realizacją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</w:t>
        <w:br/>
        <w:t>w wypełnianiu obowiązków i świadczeniu usług przez Ministra, w tym zapewniających obsługę, asystę i wsparcie techniczne dla systemów informatycznych i teleinformatycznych, w których</w:t>
        <w:br/>
        <w:t>są przetwarzane Pani/ Pana dane.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</w:t>
        <w:br/>
        <w:t>lub do organizacji międzynarodowej.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/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</w:t>
        <w:br/>
        <w:t>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/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</w:t>
        <w:br/>
        <w:t>po upływie okresu, o którym mowa powyżej. Realizacja powyższych praw musi być zgodna</w:t>
        <w:br/>
        <w:t>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/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color w:themeColor="text1" w:val="000000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themeColor="text1" w:val="000000"/>
          <w:shd w:fill="FFFFFF" w:val="clear"/>
          <w:lang w:eastAsia="pl-PL"/>
        </w:rPr>
        <w:t>przez jednostkę samorządu terytorialnego lub podmiot, któremu gmina/powiat zleciła realizację Programu „Asystent osobisty osoby z niepełnosprawnością”</w:t>
        <w:br/>
        <w:t xml:space="preserve">dla Jednostek Samorządu Terytorialnego - edycja 2025, </w:t>
      </w:r>
      <w:r>
        <w:rPr>
          <w:rFonts w:eastAsia="Times New Roman" w:cs="Calibri" w:cstheme="minorHAnsi"/>
          <w:color w:themeColor="text1" w:val="000000"/>
          <w:lang w:eastAsia="pl-PL"/>
        </w:rPr>
        <w:t>która/który przekazał/a nam je w związku</w:t>
        <w:br/>
        <w:t>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themeColor="text1" w:val="000000"/>
          <w:lang w:eastAsia="pl-PL"/>
        </w:rPr>
        <w:t>lub podmiot, który udostępnił nam dane, w związku</w:t>
        <w:br/>
        <w:t>z zawarciem lub realizacją umowy w ramach Programu „Asystent osobisty osoby</w:t>
        <w:br/>
        <w:t>z niepełnosprawnością” dla Jednostek Samorządu Terytorialnego - edycja 2025</w:t>
      </w:r>
      <w:r>
        <w:rPr>
          <w:rFonts w:eastAsia="Times New Roman" w:cs="Calibri" w:cstheme="minorHAnsi"/>
          <w:iCs/>
          <w:color w:themeColor="text1" w:val="000000"/>
          <w:lang w:eastAsia="pl-PL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82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Uwydatnienie1" w:customStyle="1">
    <w:name w:val="Uwydatnienie1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o@mrips.gov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5EC4-DCA2-4C3C-8ABB-74A26380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LibreOffice/24.2.3.2$Windows_X86_64 LibreOffice_project/433d9c2ded56988e8a90e6b2e771ee4e6a5ab2ba</Application>
  <AppVersion>15.0000</AppVersion>
  <Pages>2</Pages>
  <Words>817</Words>
  <Characters>5431</Characters>
  <CharactersWithSpaces>6232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2024-12-06T08:41:00Z</cp:lastPrinted>
  <dcterms:modified xsi:type="dcterms:W3CDTF">2024-12-09T10:29:20Z</dcterms:modified>
  <cp:revision>12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