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06" w:rsidRPr="00683906" w:rsidRDefault="00683906" w:rsidP="00683906">
      <w:pPr>
        <w:rPr>
          <w:sz w:val="22"/>
          <w:szCs w:val="22"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Pr="00683906">
        <w:rPr>
          <w:sz w:val="22"/>
          <w:szCs w:val="22"/>
          <w:u w:val="none"/>
        </w:rPr>
        <w:t>Załącznik do</w:t>
      </w:r>
    </w:p>
    <w:p w:rsidR="00ED0848" w:rsidRDefault="003E0573" w:rsidP="00683906">
      <w:p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„Strategii  </w:t>
      </w:r>
      <w:r w:rsidR="00ED0848">
        <w:rPr>
          <w:sz w:val="22"/>
          <w:szCs w:val="22"/>
          <w:u w:val="none"/>
        </w:rPr>
        <w:t>Z</w:t>
      </w:r>
      <w:r>
        <w:rPr>
          <w:sz w:val="22"/>
          <w:szCs w:val="22"/>
          <w:u w:val="none"/>
        </w:rPr>
        <w:t xml:space="preserve">iemi </w:t>
      </w:r>
      <w:r w:rsidR="00ED0848">
        <w:rPr>
          <w:sz w:val="22"/>
          <w:szCs w:val="22"/>
          <w:u w:val="none"/>
        </w:rPr>
        <w:t>S</w:t>
      </w:r>
      <w:r>
        <w:rPr>
          <w:sz w:val="22"/>
          <w:szCs w:val="22"/>
          <w:u w:val="none"/>
        </w:rPr>
        <w:t xml:space="preserve">zczycieńskiej </w:t>
      </w:r>
    </w:p>
    <w:p w:rsidR="00683906" w:rsidRPr="00683906" w:rsidRDefault="00ED0848" w:rsidP="00683906">
      <w:p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 w:rsidR="003E0573">
        <w:rPr>
          <w:sz w:val="22"/>
          <w:szCs w:val="22"/>
          <w:u w:val="none"/>
        </w:rPr>
        <w:t xml:space="preserve">do roku </w:t>
      </w:r>
      <w:smartTag w:uri="urn:schemas-microsoft-com:office:smarttags" w:element="metricconverter">
        <w:smartTagPr>
          <w:attr w:name="ProductID" w:val="2020”"/>
        </w:smartTagPr>
        <w:r w:rsidR="003E0573">
          <w:rPr>
            <w:sz w:val="22"/>
            <w:szCs w:val="22"/>
            <w:u w:val="none"/>
          </w:rPr>
          <w:t>2020”</w:t>
        </w:r>
      </w:smartTag>
    </w:p>
    <w:p w:rsidR="00683906" w:rsidRDefault="00683906" w:rsidP="00683906">
      <w:pPr>
        <w:rPr>
          <w:sz w:val="22"/>
          <w:szCs w:val="22"/>
          <w:u w:val="none"/>
        </w:rPr>
      </w:pPr>
      <w:r w:rsidRPr="00683906">
        <w:rPr>
          <w:sz w:val="22"/>
          <w:szCs w:val="22"/>
          <w:u w:val="none"/>
        </w:rPr>
        <w:tab/>
      </w:r>
      <w:r w:rsidRPr="00683906">
        <w:rPr>
          <w:sz w:val="22"/>
          <w:szCs w:val="22"/>
          <w:u w:val="none"/>
        </w:rPr>
        <w:tab/>
      </w:r>
      <w:r w:rsidRPr="00683906">
        <w:rPr>
          <w:sz w:val="22"/>
          <w:szCs w:val="22"/>
          <w:u w:val="none"/>
        </w:rPr>
        <w:tab/>
      </w:r>
      <w:r w:rsidRPr="00683906">
        <w:rPr>
          <w:sz w:val="22"/>
          <w:szCs w:val="22"/>
          <w:u w:val="none"/>
        </w:rPr>
        <w:tab/>
      </w:r>
      <w:r w:rsidRPr="00683906">
        <w:rPr>
          <w:sz w:val="22"/>
          <w:szCs w:val="22"/>
          <w:u w:val="none"/>
        </w:rPr>
        <w:tab/>
      </w:r>
      <w:r w:rsidRPr="00683906">
        <w:rPr>
          <w:sz w:val="22"/>
          <w:szCs w:val="22"/>
          <w:u w:val="none"/>
        </w:rPr>
        <w:tab/>
      </w:r>
      <w:r w:rsidRPr="00683906">
        <w:rPr>
          <w:sz w:val="22"/>
          <w:szCs w:val="22"/>
          <w:u w:val="none"/>
        </w:rPr>
        <w:tab/>
      </w:r>
      <w:r w:rsidRPr="00683906">
        <w:rPr>
          <w:sz w:val="22"/>
          <w:szCs w:val="22"/>
          <w:u w:val="none"/>
        </w:rPr>
        <w:tab/>
      </w:r>
    </w:p>
    <w:p w:rsidR="00683906" w:rsidRPr="00683906" w:rsidRDefault="00683906" w:rsidP="00683906">
      <w:pPr>
        <w:rPr>
          <w:sz w:val="22"/>
          <w:szCs w:val="22"/>
          <w:u w:val="none"/>
        </w:rPr>
      </w:pPr>
    </w:p>
    <w:p w:rsidR="000C30DB" w:rsidRPr="00E779FA" w:rsidRDefault="00257443" w:rsidP="000C30DB">
      <w:pPr>
        <w:spacing w:line="360" w:lineRule="auto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PODSUMOWANIE USTAL</w:t>
      </w:r>
      <w:r w:rsidR="002803B1">
        <w:rPr>
          <w:b/>
          <w:sz w:val="28"/>
          <w:szCs w:val="28"/>
          <w:u w:val="none"/>
        </w:rPr>
        <w:t>EŃ S</w:t>
      </w:r>
      <w:r w:rsidR="000C30DB" w:rsidRPr="00E779FA">
        <w:rPr>
          <w:b/>
          <w:sz w:val="28"/>
          <w:szCs w:val="28"/>
          <w:u w:val="none"/>
        </w:rPr>
        <w:t>TRATEGICZNEJ OCENY ODDZIAŁYWANIA NA ŚRODOWISKO</w:t>
      </w:r>
    </w:p>
    <w:p w:rsidR="000C30DB" w:rsidRDefault="003E0573" w:rsidP="000C30DB">
      <w:pPr>
        <w:spacing w:line="360" w:lineRule="auto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 xml:space="preserve">„Strategii </w:t>
      </w:r>
      <w:r w:rsidR="00ED0848">
        <w:rPr>
          <w:b/>
          <w:sz w:val="28"/>
          <w:szCs w:val="28"/>
          <w:u w:val="none"/>
        </w:rPr>
        <w:t>Z</w:t>
      </w:r>
      <w:r>
        <w:rPr>
          <w:b/>
          <w:sz w:val="28"/>
          <w:szCs w:val="28"/>
          <w:u w:val="none"/>
        </w:rPr>
        <w:t>i</w:t>
      </w:r>
      <w:r w:rsidR="00ED0848">
        <w:rPr>
          <w:b/>
          <w:sz w:val="28"/>
          <w:szCs w:val="28"/>
          <w:u w:val="none"/>
        </w:rPr>
        <w:t>emi S</w:t>
      </w:r>
      <w:r>
        <w:rPr>
          <w:b/>
          <w:sz w:val="28"/>
          <w:szCs w:val="28"/>
          <w:u w:val="none"/>
        </w:rPr>
        <w:t xml:space="preserve">zczycieńskiej do roku </w:t>
      </w:r>
      <w:smartTag w:uri="urn:schemas-microsoft-com:office:smarttags" w:element="metricconverter">
        <w:smartTagPr>
          <w:attr w:name="ProductID" w:val="2020”"/>
        </w:smartTagPr>
        <w:r>
          <w:rPr>
            <w:b/>
            <w:sz w:val="28"/>
            <w:szCs w:val="28"/>
            <w:u w:val="none"/>
          </w:rPr>
          <w:t>2020”</w:t>
        </w:r>
      </w:smartTag>
    </w:p>
    <w:p w:rsidR="00E779FA" w:rsidRPr="00E779FA" w:rsidRDefault="00E779FA" w:rsidP="000C30DB">
      <w:pPr>
        <w:spacing w:line="360" w:lineRule="auto"/>
        <w:jc w:val="center"/>
        <w:rPr>
          <w:b/>
          <w:sz w:val="28"/>
          <w:szCs w:val="28"/>
          <w:u w:val="none"/>
        </w:rPr>
      </w:pPr>
    </w:p>
    <w:p w:rsidR="000C30DB" w:rsidRPr="00EA1ABF" w:rsidRDefault="00EA1ABF" w:rsidP="00EA1ABF">
      <w:pPr>
        <w:spacing w:line="360" w:lineRule="auto"/>
        <w:rPr>
          <w:b/>
          <w:sz w:val="28"/>
          <w:szCs w:val="28"/>
          <w:u w:val="none"/>
        </w:rPr>
      </w:pPr>
      <w:r w:rsidRPr="00EA1ABF">
        <w:rPr>
          <w:b/>
          <w:sz w:val="28"/>
          <w:szCs w:val="28"/>
          <w:u w:val="none"/>
        </w:rPr>
        <w:t>I. Wstęp</w:t>
      </w:r>
    </w:p>
    <w:p w:rsidR="000C30DB" w:rsidRPr="009413A3" w:rsidRDefault="000C30DB" w:rsidP="00133756">
      <w:pPr>
        <w:jc w:val="both"/>
        <w:rPr>
          <w:sz w:val="22"/>
          <w:szCs w:val="22"/>
          <w:u w:val="none"/>
        </w:rPr>
      </w:pPr>
      <w:r>
        <w:rPr>
          <w:u w:val="none"/>
        </w:rPr>
        <w:tab/>
      </w:r>
      <w:r w:rsidR="004E0FC1" w:rsidRPr="009413A3">
        <w:rPr>
          <w:sz w:val="22"/>
          <w:szCs w:val="22"/>
          <w:u w:val="none"/>
        </w:rPr>
        <w:t xml:space="preserve">Strategiczną ocenę oddziaływania na środowisko dla takiego projektu jakim jest </w:t>
      </w:r>
      <w:r w:rsidR="003E0573">
        <w:rPr>
          <w:sz w:val="22"/>
          <w:szCs w:val="22"/>
          <w:u w:val="none"/>
        </w:rPr>
        <w:t xml:space="preserve">„Strategia </w:t>
      </w:r>
      <w:r w:rsidR="00ED0848">
        <w:rPr>
          <w:sz w:val="22"/>
          <w:szCs w:val="22"/>
          <w:u w:val="none"/>
        </w:rPr>
        <w:t>Ziemi S</w:t>
      </w:r>
      <w:r w:rsidR="003E0573">
        <w:rPr>
          <w:sz w:val="22"/>
          <w:szCs w:val="22"/>
          <w:u w:val="none"/>
        </w:rPr>
        <w:t xml:space="preserve">zczycieńskiej do 2020 r.” </w:t>
      </w:r>
      <w:r w:rsidR="004E0FC1" w:rsidRPr="009413A3">
        <w:rPr>
          <w:sz w:val="22"/>
          <w:szCs w:val="22"/>
          <w:u w:val="none"/>
        </w:rPr>
        <w:t xml:space="preserve">opracowuje się </w:t>
      </w:r>
      <w:r w:rsidR="00257443" w:rsidRPr="009413A3">
        <w:rPr>
          <w:sz w:val="22"/>
          <w:szCs w:val="22"/>
          <w:u w:val="none"/>
        </w:rPr>
        <w:t>z</w:t>
      </w:r>
      <w:r w:rsidR="004E0FC1" w:rsidRPr="009413A3">
        <w:rPr>
          <w:sz w:val="22"/>
          <w:szCs w:val="22"/>
          <w:u w:val="none"/>
        </w:rPr>
        <w:t xml:space="preserve">godnie z przepisem art. 47  </w:t>
      </w:r>
      <w:r w:rsidR="00257443" w:rsidRPr="009413A3">
        <w:rPr>
          <w:sz w:val="22"/>
          <w:szCs w:val="22"/>
          <w:u w:val="none"/>
        </w:rPr>
        <w:t xml:space="preserve">ustawy   z dnia </w:t>
      </w:r>
      <w:r w:rsidRPr="009413A3">
        <w:rPr>
          <w:sz w:val="22"/>
          <w:szCs w:val="22"/>
          <w:u w:val="none"/>
        </w:rPr>
        <w:t xml:space="preserve">3 października 2008 r.  o udostępnianiu informacji środowisku i jego ochronie, udziale społeczeństwa w ochronie środowiska oraz o  ocenach oddziaływania na środowisko (Dz. U.  </w:t>
      </w:r>
      <w:r w:rsidR="0017701F">
        <w:rPr>
          <w:sz w:val="22"/>
          <w:szCs w:val="22"/>
          <w:u w:val="none"/>
        </w:rPr>
        <w:t>z 2013 r. poz. 1235</w:t>
      </w:r>
      <w:r w:rsidRPr="009413A3">
        <w:rPr>
          <w:sz w:val="22"/>
          <w:szCs w:val="22"/>
          <w:u w:val="none"/>
        </w:rPr>
        <w:t xml:space="preserve"> z póż. zm.) tylko w przypadku gdy organ opracowujący proj</w:t>
      </w:r>
      <w:r w:rsidR="00B214BA" w:rsidRPr="009413A3">
        <w:rPr>
          <w:sz w:val="22"/>
          <w:szCs w:val="22"/>
          <w:u w:val="none"/>
        </w:rPr>
        <w:t>ekt stwierdzi, w uzgodnieniu z regionalnym dyrektorem ochrony</w:t>
      </w:r>
      <w:r w:rsidR="00555193" w:rsidRPr="009413A3">
        <w:rPr>
          <w:sz w:val="22"/>
          <w:szCs w:val="22"/>
          <w:u w:val="none"/>
        </w:rPr>
        <w:t xml:space="preserve"> środowiska</w:t>
      </w:r>
      <w:r w:rsidR="004F51CC" w:rsidRPr="009413A3">
        <w:rPr>
          <w:sz w:val="22"/>
          <w:szCs w:val="22"/>
          <w:u w:val="none"/>
        </w:rPr>
        <w:t>, że przygotowywane opracowanie wyznacza ramy dla późniejszej realizacji przedsięwzięć mogących znaczą</w:t>
      </w:r>
      <w:r w:rsidR="00B214BA" w:rsidRPr="009413A3">
        <w:rPr>
          <w:sz w:val="22"/>
          <w:szCs w:val="22"/>
          <w:u w:val="none"/>
        </w:rPr>
        <w:t>co oddziaływać na środowisko i ż</w:t>
      </w:r>
      <w:r w:rsidR="004F51CC" w:rsidRPr="009413A3">
        <w:rPr>
          <w:sz w:val="22"/>
          <w:szCs w:val="22"/>
          <w:u w:val="none"/>
        </w:rPr>
        <w:t xml:space="preserve">e realizacja postanowień tych dokumentów może spowodować znaczące oddziaływanie na środowisko. </w:t>
      </w:r>
    </w:p>
    <w:p w:rsidR="00B214BA" w:rsidRPr="009413A3" w:rsidRDefault="00F54DEE" w:rsidP="00133756">
      <w:pPr>
        <w:jc w:val="both"/>
        <w:rPr>
          <w:sz w:val="22"/>
          <w:szCs w:val="22"/>
          <w:u w:val="none"/>
        </w:rPr>
      </w:pPr>
      <w:r w:rsidRPr="009413A3">
        <w:rPr>
          <w:sz w:val="22"/>
          <w:szCs w:val="22"/>
          <w:u w:val="none"/>
        </w:rPr>
        <w:tab/>
      </w:r>
      <w:r w:rsidR="00B214BA" w:rsidRPr="009413A3">
        <w:rPr>
          <w:sz w:val="22"/>
          <w:szCs w:val="22"/>
          <w:u w:val="none"/>
        </w:rPr>
        <w:t>Strategiczna ocena oddziaływania na środowisko polega na:</w:t>
      </w:r>
    </w:p>
    <w:p w:rsidR="0017701F" w:rsidRDefault="00B214BA" w:rsidP="00133756">
      <w:pPr>
        <w:numPr>
          <w:ilvl w:val="0"/>
          <w:numId w:val="1"/>
        </w:numPr>
        <w:jc w:val="both"/>
        <w:rPr>
          <w:sz w:val="22"/>
          <w:szCs w:val="22"/>
          <w:u w:val="none"/>
        </w:rPr>
      </w:pPr>
      <w:r w:rsidRPr="009413A3">
        <w:rPr>
          <w:sz w:val="22"/>
          <w:szCs w:val="22"/>
          <w:u w:val="none"/>
        </w:rPr>
        <w:t xml:space="preserve">sporządzeniu prognozy oddziaływania na środowisko, której celem jest </w:t>
      </w:r>
      <w:r w:rsidR="00F54DEE" w:rsidRPr="009413A3">
        <w:rPr>
          <w:sz w:val="22"/>
          <w:szCs w:val="22"/>
          <w:u w:val="none"/>
        </w:rPr>
        <w:t>identyfikacja potencjalnych oddziaływań na środowisko będących wynikiem realizacji projektu oraz ocena ich natężenia, a także określenia czy w należyty</w:t>
      </w:r>
      <w:r w:rsidR="00F54DEE" w:rsidRPr="009413A3">
        <w:rPr>
          <w:rStyle w:val="Odwoanieprzypisukocowego"/>
          <w:sz w:val="22"/>
          <w:szCs w:val="22"/>
          <w:u w:val="none"/>
        </w:rPr>
        <w:t xml:space="preserve"> </w:t>
      </w:r>
      <w:r w:rsidR="00F54DEE" w:rsidRPr="009413A3">
        <w:rPr>
          <w:sz w:val="22"/>
          <w:szCs w:val="22"/>
          <w:u w:val="none"/>
        </w:rPr>
        <w:t>sposób został uwzględniony w ocenianym dokumencie interes środowiska przyrodniczego i kulturowego,</w:t>
      </w:r>
    </w:p>
    <w:p w:rsidR="0017701F" w:rsidRPr="0017701F" w:rsidRDefault="00F54DEE" w:rsidP="00133756">
      <w:pPr>
        <w:numPr>
          <w:ilvl w:val="0"/>
          <w:numId w:val="1"/>
        </w:numPr>
        <w:jc w:val="both"/>
        <w:rPr>
          <w:sz w:val="22"/>
          <w:szCs w:val="22"/>
          <w:u w:val="none"/>
        </w:rPr>
      </w:pPr>
      <w:r w:rsidRPr="009413A3">
        <w:rPr>
          <w:sz w:val="22"/>
          <w:szCs w:val="22"/>
          <w:u w:val="none"/>
        </w:rPr>
        <w:t xml:space="preserve">przeprowadzenie konsultacji społecznych poprzez podanie do publicznej wiadomości </w:t>
      </w:r>
      <w:r w:rsidR="0017701F">
        <w:rPr>
          <w:u w:val="none"/>
        </w:rPr>
        <w:t>o</w:t>
      </w:r>
      <w:r w:rsidR="0017701F" w:rsidRPr="0017701F">
        <w:rPr>
          <w:u w:val="none"/>
        </w:rPr>
        <w:t> </w:t>
      </w:r>
      <w:r w:rsidR="0017701F">
        <w:rPr>
          <w:u w:val="none"/>
        </w:rPr>
        <w:t xml:space="preserve">przystąpieniu do opracowaniu prognozy </w:t>
      </w:r>
      <w:r w:rsidR="0017701F" w:rsidRPr="0017701F">
        <w:rPr>
          <w:u w:val="none"/>
        </w:rPr>
        <w:t>oddziaływania przedsięwzięcia na środowisko;</w:t>
      </w:r>
    </w:p>
    <w:p w:rsidR="00555193" w:rsidRPr="009413A3" w:rsidRDefault="00555193" w:rsidP="00133756">
      <w:pPr>
        <w:numPr>
          <w:ilvl w:val="0"/>
          <w:numId w:val="1"/>
        </w:numPr>
        <w:jc w:val="both"/>
        <w:rPr>
          <w:sz w:val="22"/>
          <w:szCs w:val="22"/>
          <w:u w:val="none"/>
        </w:rPr>
      </w:pPr>
      <w:r w:rsidRPr="009413A3">
        <w:rPr>
          <w:sz w:val="22"/>
          <w:szCs w:val="22"/>
          <w:u w:val="none"/>
        </w:rPr>
        <w:t xml:space="preserve">zaopiniowanie dokumentów przez regionalnego dyrektora ochrony środowiska i państwowego wojewódzkiego inspektora sanitarnego. </w:t>
      </w:r>
    </w:p>
    <w:p w:rsidR="00555193" w:rsidRPr="009413A3" w:rsidRDefault="00555193" w:rsidP="00133756">
      <w:pPr>
        <w:jc w:val="both"/>
        <w:rPr>
          <w:sz w:val="22"/>
          <w:szCs w:val="22"/>
          <w:u w:val="none"/>
        </w:rPr>
      </w:pPr>
      <w:r w:rsidRPr="009413A3">
        <w:rPr>
          <w:sz w:val="22"/>
          <w:szCs w:val="22"/>
          <w:u w:val="none"/>
        </w:rPr>
        <w:tab/>
        <w:t xml:space="preserve">Przy opracowywaniu projektu dokumentu bierze się pod uwagę ustalenia zawarte w prognozie oddziaływania na środowisko, opinie organu ochrony środowiska i inspekcji sanitarnej oraz rozpatruje się uwagi i wnioski zgłoszone w związku z udziałem społeczeństwa. </w:t>
      </w:r>
    </w:p>
    <w:p w:rsidR="00555193" w:rsidRPr="009413A3" w:rsidRDefault="00555193" w:rsidP="00133756">
      <w:pPr>
        <w:jc w:val="both"/>
        <w:rPr>
          <w:sz w:val="22"/>
          <w:szCs w:val="22"/>
          <w:u w:val="none"/>
        </w:rPr>
      </w:pPr>
      <w:r w:rsidRPr="009413A3">
        <w:rPr>
          <w:sz w:val="22"/>
          <w:szCs w:val="22"/>
          <w:u w:val="none"/>
        </w:rPr>
        <w:tab/>
        <w:t xml:space="preserve">Pismem Nr </w:t>
      </w:r>
      <w:r w:rsidR="00ED0848">
        <w:rPr>
          <w:sz w:val="22"/>
          <w:szCs w:val="22"/>
          <w:u w:val="none"/>
        </w:rPr>
        <w:t xml:space="preserve">PPE.0540.1.21013/2014 z dnia 21.02.2014 </w:t>
      </w:r>
      <w:r w:rsidRPr="009413A3">
        <w:rPr>
          <w:sz w:val="22"/>
          <w:szCs w:val="22"/>
          <w:u w:val="none"/>
        </w:rPr>
        <w:t xml:space="preserve">r. Burmistrz Miasta Szczytno wystąpił do Regionalnego Dyrektora Ochrony Środowiska w Olsztynie </w:t>
      </w:r>
      <w:r w:rsidR="00ED0848">
        <w:rPr>
          <w:sz w:val="22"/>
          <w:szCs w:val="22"/>
          <w:u w:val="none"/>
        </w:rPr>
        <w:t xml:space="preserve">oraz </w:t>
      </w:r>
      <w:r w:rsidR="008846C3">
        <w:rPr>
          <w:sz w:val="22"/>
          <w:szCs w:val="22"/>
          <w:u w:val="none"/>
        </w:rPr>
        <w:t xml:space="preserve">do Warmińsko – Mazurskiego Państwowego Wojewódzkiego Inspektora Sanitarnego w Olsztynie </w:t>
      </w:r>
      <w:r w:rsidR="00ED0848">
        <w:rPr>
          <w:sz w:val="22"/>
          <w:szCs w:val="22"/>
          <w:u w:val="none"/>
        </w:rPr>
        <w:t xml:space="preserve"> </w:t>
      </w:r>
      <w:r w:rsidRPr="009413A3">
        <w:rPr>
          <w:sz w:val="22"/>
          <w:szCs w:val="22"/>
          <w:u w:val="none"/>
        </w:rPr>
        <w:t>o zajęcie stano</w:t>
      </w:r>
      <w:r w:rsidR="00ED0848">
        <w:rPr>
          <w:sz w:val="22"/>
          <w:szCs w:val="22"/>
          <w:u w:val="none"/>
        </w:rPr>
        <w:t xml:space="preserve">wiska, czy opracowywany  Strategia </w:t>
      </w:r>
      <w:r w:rsidRPr="009413A3">
        <w:rPr>
          <w:sz w:val="22"/>
          <w:szCs w:val="22"/>
          <w:u w:val="none"/>
        </w:rPr>
        <w:t xml:space="preserve"> wyznacza ramy dla późniejszej realizacji przedsięwzięć mogących znacząco oddziaływać na środowisko i że realizacja postanowień tego dokumentu może spowodować znaczące oddziaływanie na środowisko. </w:t>
      </w:r>
    </w:p>
    <w:p w:rsidR="00555193" w:rsidRDefault="00555193" w:rsidP="00133756">
      <w:pPr>
        <w:jc w:val="both"/>
        <w:rPr>
          <w:sz w:val="22"/>
          <w:szCs w:val="22"/>
          <w:u w:val="none"/>
        </w:rPr>
      </w:pPr>
      <w:r w:rsidRPr="009413A3">
        <w:rPr>
          <w:sz w:val="22"/>
          <w:szCs w:val="22"/>
          <w:u w:val="none"/>
        </w:rPr>
        <w:tab/>
        <w:t>Regionalny Dyrektor Ochrony Środowiska</w:t>
      </w:r>
      <w:r w:rsidR="00ED0848">
        <w:rPr>
          <w:sz w:val="22"/>
          <w:szCs w:val="22"/>
          <w:u w:val="none"/>
        </w:rPr>
        <w:t xml:space="preserve"> w Olsztynie  pismem Nr WOOŚ-411.23.2014.MT z dnia 03.03.2014</w:t>
      </w:r>
      <w:r w:rsidRPr="009413A3">
        <w:rPr>
          <w:sz w:val="22"/>
          <w:szCs w:val="22"/>
          <w:u w:val="none"/>
        </w:rPr>
        <w:t xml:space="preserve"> r. </w:t>
      </w:r>
      <w:r w:rsidR="00ED0848">
        <w:rPr>
          <w:sz w:val="22"/>
          <w:szCs w:val="22"/>
          <w:u w:val="none"/>
        </w:rPr>
        <w:t>uzgodnił zakres i stopień szczegółowości informacji wymaganych w prognozie oddziaływania na środowisko dla w/w projektu, stwierdzając przy tym</w:t>
      </w:r>
      <w:r w:rsidRPr="009413A3">
        <w:rPr>
          <w:sz w:val="22"/>
          <w:szCs w:val="22"/>
          <w:u w:val="none"/>
        </w:rPr>
        <w:t xml:space="preserve">, że </w:t>
      </w:r>
      <w:r w:rsidR="00ED0848">
        <w:rPr>
          <w:sz w:val="22"/>
          <w:szCs w:val="22"/>
          <w:u w:val="none"/>
        </w:rPr>
        <w:t xml:space="preserve"> realizacja celów strategicznych, przyjętych w projekcie dokumentu, będzie się wiązała z wykonaniem określonych zadań inwestycyjnych, w sposób uwzględniający zrównoważony rozwój oraz wymagania ochrony środowiska. Każdy z zapro</w:t>
      </w:r>
      <w:r w:rsidR="008846C3">
        <w:rPr>
          <w:sz w:val="22"/>
          <w:szCs w:val="22"/>
          <w:u w:val="none"/>
        </w:rPr>
        <w:t xml:space="preserve">ponowanych celów strategicznych będzie realizowany poprzez przyporządkowanie mu kierunku działań w ramach przyjętych celów oraz cele operacyjne. W ramach przyjętych celów , będą realizowane konkretne przedsięwzięcia, np. z zakresu infrastruktury energetycznej, kolejowej, drogowej, teleinformatycznej oraz wiele innych inwestycji o charakterze infrastrukturalnym, mogących oddziaływać na środowisko w sposób znaczący. </w:t>
      </w:r>
      <w:r w:rsidR="00ED0848">
        <w:rPr>
          <w:sz w:val="22"/>
          <w:szCs w:val="22"/>
          <w:u w:val="none"/>
        </w:rPr>
        <w:t xml:space="preserve">  </w:t>
      </w:r>
      <w:r w:rsidRPr="009413A3">
        <w:rPr>
          <w:sz w:val="22"/>
          <w:szCs w:val="22"/>
          <w:u w:val="none"/>
        </w:rPr>
        <w:t xml:space="preserve">Koniecznym jest więc  przeprowadzenia strategicznej oceny oddziaływania na środowisko. </w:t>
      </w:r>
    </w:p>
    <w:p w:rsidR="008846C3" w:rsidRPr="009413A3" w:rsidRDefault="008846C3" w:rsidP="00133756">
      <w:pPr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  <w:t xml:space="preserve">Warmińsko – Mazurski Państwowy Wojewódzki Inspektor Sanitarny w Olsztynie pismem Nr ZNS.9082.2.11.2014.AZ z dnia 26.03.2014 r. uzgodnił zakres szczegółowości prognozy </w:t>
      </w:r>
      <w:r>
        <w:rPr>
          <w:sz w:val="22"/>
          <w:szCs w:val="22"/>
          <w:u w:val="none"/>
        </w:rPr>
        <w:lastRenderedPageBreak/>
        <w:t>oddziaływania na ś</w:t>
      </w:r>
      <w:r w:rsidR="004E517A">
        <w:rPr>
          <w:sz w:val="22"/>
          <w:szCs w:val="22"/>
          <w:u w:val="none"/>
        </w:rPr>
        <w:t xml:space="preserve">rodowisko, stwierdzając przy tym, że rolą prognozy oddziaływania na środowisko będzie m.in. wykazanie, w jakim stopniu realizacja ustaleń „strategii Ziemi Szczycieńskiej do roku </w:t>
      </w:r>
      <w:smartTag w:uri="urn:schemas-microsoft-com:office:smarttags" w:element="metricconverter">
        <w:smartTagPr>
          <w:attr w:name="ProductID" w:val="2020”"/>
        </w:smartTagPr>
        <w:r w:rsidR="004E517A">
          <w:rPr>
            <w:sz w:val="22"/>
            <w:szCs w:val="22"/>
            <w:u w:val="none"/>
          </w:rPr>
          <w:t>2020”</w:t>
        </w:r>
      </w:smartTag>
      <w:r w:rsidR="004E517A">
        <w:rPr>
          <w:sz w:val="22"/>
          <w:szCs w:val="22"/>
          <w:u w:val="none"/>
        </w:rPr>
        <w:t xml:space="preserve"> może powodować negatywne, bądź pozytywne oddziaływania na poszczególne komponenty środowiska naturalnego. </w:t>
      </w:r>
    </w:p>
    <w:p w:rsidR="00472954" w:rsidRPr="009413A3" w:rsidRDefault="00472954" w:rsidP="00133756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 w:rsidRPr="009413A3">
        <w:rPr>
          <w:sz w:val="22"/>
          <w:szCs w:val="22"/>
          <w:u w:val="none"/>
        </w:rPr>
        <w:tab/>
        <w:t>Prognoza oddziaływania na środowisko projektu „</w:t>
      </w:r>
      <w:r w:rsidR="004E517A">
        <w:rPr>
          <w:sz w:val="22"/>
          <w:szCs w:val="22"/>
          <w:u w:val="none"/>
        </w:rPr>
        <w:t xml:space="preserve">Strategia Ziemi Szczycieńskiego do 2020 r.” </w:t>
      </w:r>
      <w:r w:rsidRPr="009413A3">
        <w:rPr>
          <w:sz w:val="22"/>
          <w:szCs w:val="22"/>
          <w:u w:val="none"/>
        </w:rPr>
        <w:t>sporząd</w:t>
      </w:r>
      <w:r w:rsidR="004E517A">
        <w:rPr>
          <w:sz w:val="22"/>
          <w:szCs w:val="22"/>
          <w:u w:val="none"/>
        </w:rPr>
        <w:t>zona została przez F</w:t>
      </w:r>
      <w:r w:rsidR="009413A3">
        <w:rPr>
          <w:sz w:val="22"/>
          <w:szCs w:val="22"/>
          <w:u w:val="none"/>
        </w:rPr>
        <w:t xml:space="preserve">irmę </w:t>
      </w:r>
      <w:r w:rsidR="004E517A">
        <w:rPr>
          <w:sz w:val="22"/>
          <w:szCs w:val="22"/>
          <w:u w:val="none"/>
        </w:rPr>
        <w:t xml:space="preserve">konsultingowo – projektową </w:t>
      </w:r>
      <w:r w:rsidR="009413A3">
        <w:rPr>
          <w:sz w:val="22"/>
          <w:szCs w:val="22"/>
          <w:u w:val="none"/>
        </w:rPr>
        <w:t>„</w:t>
      </w:r>
      <w:r w:rsidR="004E517A">
        <w:rPr>
          <w:sz w:val="22"/>
          <w:szCs w:val="22"/>
          <w:u w:val="none"/>
        </w:rPr>
        <w:t xml:space="preserve">HYDROS Jacek Sawicki”  z siedzibą w Białymstoku i </w:t>
      </w:r>
      <w:r w:rsidR="00834921" w:rsidRPr="009413A3">
        <w:rPr>
          <w:sz w:val="22"/>
          <w:szCs w:val="22"/>
          <w:u w:val="none"/>
        </w:rPr>
        <w:t>zawiera wszystkie ele</w:t>
      </w:r>
      <w:r w:rsidRPr="009413A3">
        <w:rPr>
          <w:sz w:val="22"/>
          <w:szCs w:val="22"/>
          <w:u w:val="none"/>
        </w:rPr>
        <w:t>menty</w:t>
      </w:r>
      <w:r w:rsidR="00834921" w:rsidRPr="009413A3">
        <w:rPr>
          <w:sz w:val="22"/>
          <w:szCs w:val="22"/>
          <w:u w:val="none"/>
        </w:rPr>
        <w:t xml:space="preserve"> wymagane przepisem art.  51 ust. 2 ustawy z dnia 3 paź</w:t>
      </w:r>
      <w:r w:rsidRPr="009413A3">
        <w:rPr>
          <w:sz w:val="22"/>
          <w:szCs w:val="22"/>
          <w:u w:val="none"/>
        </w:rPr>
        <w:t>dziernika 2008 r. o udost</w:t>
      </w:r>
      <w:r w:rsidR="00834921" w:rsidRPr="009413A3">
        <w:rPr>
          <w:sz w:val="22"/>
          <w:szCs w:val="22"/>
          <w:u w:val="none"/>
        </w:rPr>
        <w:t>ępnianiu informacji o ś</w:t>
      </w:r>
      <w:r w:rsidRPr="009413A3">
        <w:rPr>
          <w:sz w:val="22"/>
          <w:szCs w:val="22"/>
          <w:u w:val="none"/>
        </w:rPr>
        <w:t>rodowisku i</w:t>
      </w:r>
      <w:r w:rsidR="00834921" w:rsidRPr="009413A3">
        <w:rPr>
          <w:sz w:val="22"/>
          <w:szCs w:val="22"/>
          <w:u w:val="none"/>
        </w:rPr>
        <w:t xml:space="preserve"> </w:t>
      </w:r>
      <w:r w:rsidRPr="009413A3">
        <w:rPr>
          <w:sz w:val="22"/>
          <w:szCs w:val="22"/>
          <w:u w:val="none"/>
        </w:rPr>
        <w:t>jego ochronie, udziale społ</w:t>
      </w:r>
      <w:r w:rsidR="00834921" w:rsidRPr="009413A3">
        <w:rPr>
          <w:sz w:val="22"/>
          <w:szCs w:val="22"/>
          <w:u w:val="none"/>
        </w:rPr>
        <w:t>eczeństwa w ochronie ś</w:t>
      </w:r>
      <w:r w:rsidRPr="009413A3">
        <w:rPr>
          <w:sz w:val="22"/>
          <w:szCs w:val="22"/>
          <w:u w:val="none"/>
        </w:rPr>
        <w:t>rodowiska oraz o ocenach</w:t>
      </w:r>
      <w:r w:rsidR="00834921" w:rsidRPr="009413A3">
        <w:rPr>
          <w:sz w:val="22"/>
          <w:szCs w:val="22"/>
          <w:u w:val="none"/>
        </w:rPr>
        <w:t xml:space="preserve"> </w:t>
      </w:r>
      <w:r w:rsidRPr="009413A3">
        <w:rPr>
          <w:sz w:val="22"/>
          <w:szCs w:val="22"/>
          <w:u w:val="none"/>
        </w:rPr>
        <w:t>oddział</w:t>
      </w:r>
      <w:r w:rsidR="00834921" w:rsidRPr="009413A3">
        <w:rPr>
          <w:sz w:val="22"/>
          <w:szCs w:val="22"/>
          <w:u w:val="none"/>
        </w:rPr>
        <w:t>ywania na ś</w:t>
      </w:r>
      <w:r w:rsidRPr="009413A3">
        <w:rPr>
          <w:sz w:val="22"/>
          <w:szCs w:val="22"/>
          <w:u w:val="none"/>
        </w:rPr>
        <w:t xml:space="preserve">rodowisko (Dz. U. z </w:t>
      </w:r>
      <w:r w:rsidR="004E517A">
        <w:rPr>
          <w:sz w:val="22"/>
          <w:szCs w:val="22"/>
          <w:u w:val="none"/>
        </w:rPr>
        <w:t xml:space="preserve">2013 r. poz. 1235 z póżn. zm.). </w:t>
      </w:r>
    </w:p>
    <w:p w:rsidR="009065BA" w:rsidRDefault="009065BA" w:rsidP="00472954">
      <w:pPr>
        <w:autoSpaceDE w:val="0"/>
        <w:autoSpaceDN w:val="0"/>
        <w:adjustRightInd w:val="0"/>
        <w:spacing w:line="360" w:lineRule="auto"/>
        <w:rPr>
          <w:u w:val="none"/>
        </w:rPr>
      </w:pPr>
    </w:p>
    <w:p w:rsidR="002073CC" w:rsidRDefault="00E779FA" w:rsidP="00472954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u w:val="none"/>
        </w:rPr>
      </w:pPr>
      <w:r w:rsidRPr="00E779FA">
        <w:rPr>
          <w:b/>
          <w:sz w:val="28"/>
          <w:szCs w:val="28"/>
          <w:u w:val="none"/>
        </w:rPr>
        <w:t>II. Uzasadnie</w:t>
      </w:r>
      <w:r>
        <w:rPr>
          <w:b/>
          <w:sz w:val="28"/>
          <w:szCs w:val="28"/>
          <w:u w:val="none"/>
        </w:rPr>
        <w:t xml:space="preserve">nie </w:t>
      </w:r>
      <w:r w:rsidRPr="00E779FA">
        <w:rPr>
          <w:b/>
          <w:sz w:val="28"/>
          <w:szCs w:val="28"/>
          <w:u w:val="none"/>
        </w:rPr>
        <w:t xml:space="preserve"> wyboru </w:t>
      </w:r>
      <w:r w:rsidR="002073CC">
        <w:rPr>
          <w:b/>
          <w:sz w:val="28"/>
          <w:szCs w:val="28"/>
          <w:u w:val="none"/>
        </w:rPr>
        <w:t xml:space="preserve">przyjętego dokumentu w odniesieniu do </w:t>
      </w:r>
    </w:p>
    <w:p w:rsidR="00E779FA" w:rsidRDefault="002073CC" w:rsidP="00472954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 xml:space="preserve">     rozpatrywanych rozwiązań alternatywnych. </w:t>
      </w:r>
    </w:p>
    <w:p w:rsidR="002073CC" w:rsidRDefault="009065BA" w:rsidP="00133756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="004E517A">
        <w:rPr>
          <w:sz w:val="22"/>
          <w:szCs w:val="22"/>
          <w:u w:val="none"/>
        </w:rPr>
        <w:t xml:space="preserve">Wszystkie cele strategiczne ”Strategii Ziemi Szczycieńskiego do 2020 r.” wykazują stopień zgodności z celami </w:t>
      </w:r>
      <w:r w:rsidR="004E517A" w:rsidRPr="009E47F9">
        <w:rPr>
          <w:b/>
          <w:i/>
          <w:sz w:val="22"/>
          <w:szCs w:val="22"/>
          <w:u w:val="none"/>
        </w:rPr>
        <w:t>Regionalnego Pr</w:t>
      </w:r>
      <w:r w:rsidR="009E47F9">
        <w:rPr>
          <w:b/>
          <w:i/>
          <w:sz w:val="22"/>
          <w:szCs w:val="22"/>
          <w:u w:val="none"/>
        </w:rPr>
        <w:t>ogramu Operacyjnego Warmia i Ma</w:t>
      </w:r>
      <w:r w:rsidR="004E517A" w:rsidRPr="009E47F9">
        <w:rPr>
          <w:b/>
          <w:i/>
          <w:sz w:val="22"/>
          <w:szCs w:val="22"/>
          <w:u w:val="none"/>
        </w:rPr>
        <w:t>zury na lata 2014-2020</w:t>
      </w:r>
      <w:r w:rsidR="004E517A">
        <w:rPr>
          <w:sz w:val="22"/>
          <w:szCs w:val="22"/>
          <w:u w:val="none"/>
        </w:rPr>
        <w:t xml:space="preserve">. </w:t>
      </w:r>
      <w:r w:rsidR="009E47F9">
        <w:rPr>
          <w:sz w:val="22"/>
          <w:szCs w:val="22"/>
          <w:u w:val="none"/>
        </w:rPr>
        <w:t>Cele cząstkowe Strategii</w:t>
      </w:r>
      <w:r w:rsidR="0036212F" w:rsidRPr="0036212F">
        <w:rPr>
          <w:sz w:val="22"/>
          <w:szCs w:val="22"/>
          <w:u w:val="none"/>
        </w:rPr>
        <w:t xml:space="preserve"> są zgodne z założeniami określ</w:t>
      </w:r>
      <w:r w:rsidR="0036212F">
        <w:rPr>
          <w:sz w:val="22"/>
          <w:szCs w:val="22"/>
          <w:u w:val="none"/>
        </w:rPr>
        <w:t>onymi w dokumentach wyższego rzę</w:t>
      </w:r>
      <w:r w:rsidR="0036212F" w:rsidRPr="0036212F">
        <w:rPr>
          <w:sz w:val="22"/>
          <w:szCs w:val="22"/>
          <w:u w:val="none"/>
        </w:rPr>
        <w:t>du, w tym aktach prawa międzynarodowego i krajowego</w:t>
      </w:r>
      <w:r w:rsidR="0036212F">
        <w:rPr>
          <w:sz w:val="22"/>
          <w:szCs w:val="22"/>
          <w:u w:val="none"/>
        </w:rPr>
        <w:t>.</w:t>
      </w:r>
      <w:r w:rsidR="0036212F" w:rsidRPr="0036212F">
        <w:rPr>
          <w:sz w:val="22"/>
          <w:szCs w:val="22"/>
          <w:u w:val="none"/>
        </w:rPr>
        <w:t xml:space="preserve"> </w:t>
      </w:r>
      <w:r w:rsidR="0036212F">
        <w:rPr>
          <w:sz w:val="22"/>
          <w:szCs w:val="22"/>
          <w:u w:val="none"/>
        </w:rPr>
        <w:t xml:space="preserve">Stanowią one </w:t>
      </w:r>
      <w:r w:rsidR="0036212F" w:rsidRPr="0036212F">
        <w:rPr>
          <w:sz w:val="22"/>
          <w:szCs w:val="22"/>
          <w:u w:val="none"/>
        </w:rPr>
        <w:t xml:space="preserve">ramy i </w:t>
      </w:r>
      <w:r w:rsidR="0036212F">
        <w:rPr>
          <w:sz w:val="22"/>
          <w:szCs w:val="22"/>
          <w:u w:val="none"/>
        </w:rPr>
        <w:t xml:space="preserve">określają </w:t>
      </w:r>
      <w:r w:rsidR="0036212F" w:rsidRPr="0036212F">
        <w:rPr>
          <w:sz w:val="22"/>
          <w:szCs w:val="22"/>
          <w:u w:val="none"/>
        </w:rPr>
        <w:t>uwarunkowania dla</w:t>
      </w:r>
      <w:r w:rsidR="0036212F">
        <w:rPr>
          <w:sz w:val="22"/>
          <w:szCs w:val="22"/>
          <w:u w:val="none"/>
        </w:rPr>
        <w:t xml:space="preserve"> </w:t>
      </w:r>
      <w:r w:rsidR="0036212F" w:rsidRPr="0036212F">
        <w:rPr>
          <w:sz w:val="22"/>
          <w:szCs w:val="22"/>
          <w:u w:val="none"/>
        </w:rPr>
        <w:t xml:space="preserve"> projektu Programu</w:t>
      </w:r>
      <w:r w:rsidR="0036212F">
        <w:rPr>
          <w:sz w:val="22"/>
          <w:szCs w:val="22"/>
          <w:u w:val="none"/>
        </w:rPr>
        <w:t>. Dokładne określenie</w:t>
      </w:r>
      <w:r w:rsidR="004B035C">
        <w:rPr>
          <w:sz w:val="22"/>
          <w:szCs w:val="22"/>
          <w:u w:val="none"/>
        </w:rPr>
        <w:t xml:space="preserve"> </w:t>
      </w:r>
      <w:r w:rsidR="0036212F">
        <w:rPr>
          <w:sz w:val="22"/>
          <w:szCs w:val="22"/>
          <w:u w:val="none"/>
        </w:rPr>
        <w:t xml:space="preserve">rozwiązań alternatywnych oznacza konieczność opracowania Prognozy na poziomie szczegółowości, który adekwatny jest dla wymaganych przez prawo raportów oddziaływania na środowisko dla poszczególnych przedsięwzięć inwestycyjnych. </w:t>
      </w:r>
      <w:r>
        <w:rPr>
          <w:sz w:val="22"/>
          <w:szCs w:val="22"/>
          <w:u w:val="none"/>
        </w:rPr>
        <w:t xml:space="preserve">W związku z czym kwestia wyboru rozwiązań alternatywnych powinna być rozważona na etapie opracowywania ocen oddziaływania na środowisko dla poszczególnych zadań inwestycyjnych wymagających przeprowadzenia takich ocen. </w:t>
      </w:r>
    </w:p>
    <w:p w:rsidR="009065BA" w:rsidRPr="0036212F" w:rsidRDefault="009065BA" w:rsidP="00472954">
      <w:pPr>
        <w:autoSpaceDE w:val="0"/>
        <w:autoSpaceDN w:val="0"/>
        <w:adjustRightInd w:val="0"/>
        <w:spacing w:line="360" w:lineRule="auto"/>
        <w:rPr>
          <w:sz w:val="22"/>
          <w:szCs w:val="22"/>
          <w:u w:val="none"/>
        </w:rPr>
      </w:pPr>
    </w:p>
    <w:p w:rsidR="000878D8" w:rsidRPr="000878D8" w:rsidRDefault="00EA1ABF" w:rsidP="00333B14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II</w:t>
      </w:r>
      <w:r w:rsidR="00E779FA">
        <w:rPr>
          <w:b/>
          <w:sz w:val="28"/>
          <w:szCs w:val="28"/>
          <w:u w:val="none"/>
        </w:rPr>
        <w:t>I</w:t>
      </w:r>
      <w:r>
        <w:rPr>
          <w:b/>
          <w:sz w:val="28"/>
          <w:szCs w:val="28"/>
          <w:u w:val="none"/>
        </w:rPr>
        <w:t xml:space="preserve">. </w:t>
      </w:r>
      <w:r w:rsidR="000878D8" w:rsidRPr="000878D8">
        <w:rPr>
          <w:b/>
          <w:sz w:val="28"/>
          <w:szCs w:val="28"/>
          <w:u w:val="none"/>
        </w:rPr>
        <w:t xml:space="preserve"> Ustalenia zawarte w prognozie oddziaływania na środowisko.</w:t>
      </w:r>
    </w:p>
    <w:p w:rsidR="009413A3" w:rsidRDefault="00CA4F8B" w:rsidP="00CA4F8B">
      <w:pPr>
        <w:jc w:val="both"/>
        <w:rPr>
          <w:sz w:val="22"/>
          <w:szCs w:val="22"/>
          <w:u w:val="none"/>
        </w:rPr>
      </w:pPr>
      <w:r>
        <w:tab/>
      </w:r>
      <w:r w:rsidR="006B26FE" w:rsidRPr="00CA4F8B">
        <w:rPr>
          <w:sz w:val="22"/>
          <w:szCs w:val="22"/>
          <w:u w:val="none"/>
        </w:rPr>
        <w:t>Realizacja projektów okreś</w:t>
      </w:r>
      <w:r w:rsidR="00DD2673" w:rsidRPr="00CA4F8B">
        <w:rPr>
          <w:sz w:val="22"/>
          <w:szCs w:val="22"/>
          <w:u w:val="none"/>
        </w:rPr>
        <w:t>lonych w „Strategii Ziemi Szczycieńskiej do 2020 r.”</w:t>
      </w:r>
      <w:r w:rsidR="006B26FE" w:rsidRPr="00CA4F8B">
        <w:rPr>
          <w:sz w:val="22"/>
          <w:szCs w:val="22"/>
          <w:u w:val="none"/>
        </w:rPr>
        <w:t xml:space="preserve"> będzie polegała na wykonaniu szeregu zadań, które będą ingerować w środowisko głównie na etapie realizacji, powodując przejściowe uciążliwości. Natomiast na etapie użytkowania należy oczekiwać braku negatywnego oddziaływania na środowisko, albo wręcz poprawy w stosunku do stanu obecnego. </w:t>
      </w:r>
    </w:p>
    <w:p w:rsidR="00CA4F8B" w:rsidRPr="00CA4F8B" w:rsidRDefault="00CA4F8B" w:rsidP="00CA4F8B">
      <w:pPr>
        <w:jc w:val="both"/>
        <w:rPr>
          <w:sz w:val="22"/>
          <w:szCs w:val="22"/>
          <w:u w:val="none"/>
        </w:rPr>
      </w:pPr>
    </w:p>
    <w:p w:rsidR="006B26FE" w:rsidRPr="00DD2673" w:rsidRDefault="009E47F9" w:rsidP="00257443">
      <w:pPr>
        <w:numPr>
          <w:ilvl w:val="0"/>
          <w:numId w:val="2"/>
        </w:numPr>
        <w:tabs>
          <w:tab w:val="clear" w:pos="720"/>
          <w:tab w:val="num" w:pos="400"/>
        </w:tabs>
        <w:autoSpaceDE w:val="0"/>
        <w:autoSpaceDN w:val="0"/>
        <w:adjustRightInd w:val="0"/>
        <w:spacing w:line="360" w:lineRule="auto"/>
        <w:ind w:left="400" w:hanging="400"/>
        <w:jc w:val="both"/>
        <w:rPr>
          <w:b/>
          <w:u w:val="single"/>
        </w:rPr>
      </w:pPr>
      <w:r w:rsidRPr="00DD2673">
        <w:rPr>
          <w:b/>
          <w:u w:val="single"/>
        </w:rPr>
        <w:t xml:space="preserve">Ocena poszczególnych zadań </w:t>
      </w:r>
      <w:r w:rsidR="006B26FE" w:rsidRPr="00DD2673">
        <w:rPr>
          <w:b/>
          <w:u w:val="single"/>
        </w:rPr>
        <w:t>strategicznych:</w:t>
      </w:r>
    </w:p>
    <w:p w:rsidR="00333B14" w:rsidRPr="005A337E" w:rsidRDefault="005A337E" w:rsidP="001A035F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none"/>
        </w:rPr>
      </w:pPr>
      <w:r w:rsidRPr="005A337E">
        <w:rPr>
          <w:b/>
          <w:bCs/>
          <w:u w:val="none"/>
        </w:rPr>
        <w:t xml:space="preserve">1) Wzrost poziomu kapitału społecznego i kapitału ludzkiego </w:t>
      </w:r>
    </w:p>
    <w:p w:rsidR="005A337E" w:rsidRPr="005A337E" w:rsidRDefault="005A337E" w:rsidP="001A035F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u w:val="none"/>
        </w:rPr>
      </w:pPr>
      <w:r w:rsidRPr="005A337E">
        <w:rPr>
          <w:b/>
          <w:bCs/>
          <w:sz w:val="22"/>
          <w:szCs w:val="22"/>
          <w:u w:val="none"/>
        </w:rPr>
        <w:t>1.1 wsparcie edukacji</w:t>
      </w:r>
    </w:p>
    <w:p w:rsidR="005A337E" w:rsidRPr="005A337E" w:rsidRDefault="005A337E" w:rsidP="005A337E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 w:rsidRPr="005A337E">
        <w:rPr>
          <w:sz w:val="22"/>
          <w:szCs w:val="22"/>
          <w:u w:val="none"/>
        </w:rPr>
        <w:t>a</w:t>
      </w:r>
      <w:r w:rsidRPr="005A337E">
        <w:rPr>
          <w:b/>
          <w:sz w:val="22"/>
          <w:szCs w:val="22"/>
          <w:u w:val="none"/>
        </w:rPr>
        <w:t>) modernizacja i rozbudowy bazy szkolnictwa podstawowego, zawodowego i wyższego;</w:t>
      </w:r>
    </w:p>
    <w:p w:rsidR="005A337E" w:rsidRPr="005A337E" w:rsidRDefault="005A337E" w:rsidP="005A337E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 w:rsidRPr="005A337E">
        <w:rPr>
          <w:b/>
          <w:sz w:val="22"/>
          <w:szCs w:val="22"/>
          <w:u w:val="none"/>
        </w:rPr>
        <w:t>b) tworzenie innowacyjnych programów edukacyjnych;</w:t>
      </w:r>
    </w:p>
    <w:p w:rsidR="005A337E" w:rsidRDefault="005A337E" w:rsidP="005A337E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 w:rsidRPr="005A337E">
        <w:rPr>
          <w:b/>
          <w:sz w:val="22"/>
          <w:szCs w:val="22"/>
          <w:u w:val="none"/>
        </w:rPr>
        <w:t>c) inwestycje w wyposażenie jednostek edukacyjnych.</w:t>
      </w:r>
    </w:p>
    <w:p w:rsidR="005A337E" w:rsidRPr="005A337E" w:rsidRDefault="005A337E" w:rsidP="005A337E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</w:p>
    <w:p w:rsidR="005A337E" w:rsidRPr="005A337E" w:rsidRDefault="005A337E" w:rsidP="005A337E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 w:rsidRPr="005A337E">
        <w:rPr>
          <w:color w:val="1F497D"/>
          <w:sz w:val="22"/>
          <w:szCs w:val="22"/>
          <w:u w:val="none"/>
        </w:rPr>
        <w:tab/>
      </w:r>
      <w:r w:rsidRPr="005A337E">
        <w:rPr>
          <w:sz w:val="22"/>
          <w:szCs w:val="22"/>
          <w:u w:val="none"/>
        </w:rPr>
        <w:t>Nie są to działania bezpośrednio poprawiające stan środowiska, jednak podnoszenie świadomości ekologicznej społeczeństwa powinno być stałym elementem włączanym w codzienne życie mieszkańców. O ile edukację ekologiczną należy zaliczyć do działań nieinwestycyjnych, o tyle tworzenie obszarów edukacji ekologicznej może być związane z potencjalnym wystąpieniem krótkotrwałych i chwilowych</w:t>
      </w:r>
    </w:p>
    <w:p w:rsidR="005A337E" w:rsidRPr="005A337E" w:rsidRDefault="005A337E" w:rsidP="005A337E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 w:rsidRPr="005A337E">
        <w:rPr>
          <w:sz w:val="22"/>
          <w:szCs w:val="22"/>
          <w:u w:val="none"/>
        </w:rPr>
        <w:t>bezpośrednich oddziaływań o niekorzystnym charakterze, których skala będzie jednak niewielka. Kierunki te przede wszystkim będą niosły pozytywny długofalowy efekt dla wszystkich elementów</w:t>
      </w:r>
    </w:p>
    <w:p w:rsidR="005A337E" w:rsidRDefault="005A337E" w:rsidP="005A337E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 w:rsidRPr="005A337E">
        <w:rPr>
          <w:sz w:val="22"/>
          <w:szCs w:val="22"/>
          <w:u w:val="none"/>
        </w:rPr>
        <w:t>środowiska, zwłaszcza dla różnorodności biologicznej</w:t>
      </w:r>
      <w:r>
        <w:rPr>
          <w:sz w:val="22"/>
          <w:szCs w:val="22"/>
          <w:u w:val="none"/>
        </w:rPr>
        <w:t>.</w:t>
      </w:r>
    </w:p>
    <w:p w:rsidR="00F66BD5" w:rsidRDefault="00F66BD5" w:rsidP="005A337E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</w:p>
    <w:p w:rsidR="005A337E" w:rsidRPr="00F66BD5" w:rsidRDefault="005A337E" w:rsidP="005A337E">
      <w:pPr>
        <w:autoSpaceDE w:val="0"/>
        <w:autoSpaceDN w:val="0"/>
        <w:adjustRightInd w:val="0"/>
        <w:rPr>
          <w:b/>
          <w:bCs/>
          <w:sz w:val="22"/>
          <w:szCs w:val="22"/>
          <w:u w:val="none"/>
        </w:rPr>
      </w:pPr>
      <w:r w:rsidRPr="00F66BD5">
        <w:rPr>
          <w:b/>
          <w:bCs/>
          <w:sz w:val="22"/>
          <w:szCs w:val="22"/>
          <w:u w:val="none"/>
        </w:rPr>
        <w:t xml:space="preserve">1.2 </w:t>
      </w:r>
      <w:r w:rsidR="00F66BD5" w:rsidRPr="00F66BD5">
        <w:rPr>
          <w:b/>
          <w:bCs/>
          <w:sz w:val="22"/>
          <w:szCs w:val="22"/>
          <w:u w:val="none"/>
        </w:rPr>
        <w:t>wsparcie przedsiębiorczości</w:t>
      </w:r>
    </w:p>
    <w:p w:rsidR="00F66BD5" w:rsidRDefault="00F66BD5" w:rsidP="00F66BD5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 w:rsidRPr="00F66BD5">
        <w:rPr>
          <w:b/>
          <w:sz w:val="22"/>
          <w:szCs w:val="22"/>
          <w:u w:val="none"/>
        </w:rPr>
        <w:t xml:space="preserve">a) wprowadzanie dodatkowych zajęć do szkół, organizację konkursów oraz wydarzeń dla dzieci </w:t>
      </w:r>
      <w:r>
        <w:rPr>
          <w:b/>
          <w:sz w:val="22"/>
          <w:szCs w:val="22"/>
          <w:u w:val="none"/>
        </w:rPr>
        <w:t xml:space="preserve">   </w:t>
      </w:r>
    </w:p>
    <w:p w:rsidR="00F66BD5" w:rsidRDefault="00F66BD5" w:rsidP="00F66BD5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lastRenderedPageBreak/>
        <w:t xml:space="preserve">    </w:t>
      </w:r>
      <w:r w:rsidRPr="00F66BD5">
        <w:rPr>
          <w:b/>
          <w:sz w:val="22"/>
          <w:szCs w:val="22"/>
          <w:u w:val="none"/>
        </w:rPr>
        <w:t xml:space="preserve">i młodzieży (szczególnie z udziałem przedsiębiorców), wsparcie organizacji pozarządowych </w:t>
      </w:r>
    </w:p>
    <w:p w:rsidR="005A337E" w:rsidRPr="00F66BD5" w:rsidRDefault="00F66BD5" w:rsidP="00F66BD5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</w:t>
      </w:r>
      <w:r w:rsidRPr="00F66BD5">
        <w:rPr>
          <w:b/>
          <w:sz w:val="22"/>
          <w:szCs w:val="22"/>
          <w:u w:val="none"/>
        </w:rPr>
        <w:t>działających w tym zakresie;</w:t>
      </w:r>
    </w:p>
    <w:p w:rsidR="00F66BD5" w:rsidRDefault="00F66BD5" w:rsidP="00F66BD5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 w:rsidRPr="00F66BD5">
        <w:rPr>
          <w:b/>
          <w:sz w:val="22"/>
          <w:szCs w:val="22"/>
          <w:u w:val="none"/>
        </w:rPr>
        <w:t xml:space="preserve">b) wzmacnianie szkolnictwa zawodowego – szczególnie na potrzeby nowoczesnego przemysłu </w:t>
      </w:r>
    </w:p>
    <w:p w:rsidR="005A337E" w:rsidRPr="00F66BD5" w:rsidRDefault="00F66BD5" w:rsidP="00F66BD5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</w:t>
      </w:r>
      <w:r w:rsidRPr="00F66BD5">
        <w:rPr>
          <w:b/>
          <w:sz w:val="22"/>
          <w:szCs w:val="22"/>
          <w:u w:val="none"/>
        </w:rPr>
        <w:t>drzewnego oraz gastronomii (m.in. pogłębianie powiązań szkolnictwa z rynkiem pracy);</w:t>
      </w:r>
    </w:p>
    <w:p w:rsidR="00F66BD5" w:rsidRDefault="00F66BD5" w:rsidP="00F66BD5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 w:rsidRPr="00F66BD5">
        <w:rPr>
          <w:b/>
          <w:sz w:val="22"/>
          <w:szCs w:val="22"/>
          <w:u w:val="none"/>
        </w:rPr>
        <w:t xml:space="preserve">c) pomoc szkołom w kształceniu ustawicznym, by miały zdolność szybkiego przekwalifikowania </w:t>
      </w:r>
    </w:p>
    <w:p w:rsidR="005A337E" w:rsidRPr="00F66BD5" w:rsidRDefault="00F66BD5" w:rsidP="00F66BD5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</w:t>
      </w:r>
      <w:r w:rsidRPr="00F66BD5">
        <w:rPr>
          <w:b/>
          <w:sz w:val="22"/>
          <w:szCs w:val="22"/>
          <w:u w:val="none"/>
        </w:rPr>
        <w:t>pracowników;</w:t>
      </w:r>
    </w:p>
    <w:p w:rsidR="00F66BD5" w:rsidRDefault="00F66BD5" w:rsidP="00F66BD5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 w:rsidRPr="00F66BD5">
        <w:rPr>
          <w:b/>
          <w:sz w:val="22"/>
          <w:szCs w:val="22"/>
          <w:u w:val="none"/>
        </w:rPr>
        <w:t xml:space="preserve">d) wsparcie organizacyjne szkół i instytucji edukacyjnych (np. inicjowanie regularnych spotkań </w:t>
      </w:r>
    </w:p>
    <w:p w:rsidR="00F66BD5" w:rsidRDefault="00F66BD5" w:rsidP="00F66BD5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</w:t>
      </w:r>
      <w:r w:rsidRPr="00F66BD5">
        <w:rPr>
          <w:b/>
          <w:sz w:val="22"/>
          <w:szCs w:val="22"/>
          <w:u w:val="none"/>
        </w:rPr>
        <w:t>sektora edukacji z przedsiębiorcami działającymi na terenie powiatu) oraz inwestycje</w:t>
      </w:r>
      <w:r w:rsidRPr="00F66BD5">
        <w:rPr>
          <w:rFonts w:ascii="Cambria" w:hAnsi="Cambria" w:cs="Cambria"/>
          <w:b/>
          <w:color w:val="1F497D"/>
          <w:sz w:val="20"/>
          <w:szCs w:val="20"/>
          <w:u w:val="none"/>
        </w:rPr>
        <w:t xml:space="preserve"> </w:t>
      </w:r>
      <w:r w:rsidRPr="00F66BD5">
        <w:rPr>
          <w:b/>
          <w:sz w:val="22"/>
          <w:szCs w:val="22"/>
          <w:u w:val="none"/>
        </w:rPr>
        <w:t xml:space="preserve">w </w:t>
      </w:r>
    </w:p>
    <w:p w:rsidR="005A337E" w:rsidRDefault="00F66BD5" w:rsidP="00F66BD5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</w:t>
      </w:r>
      <w:r w:rsidRPr="00F66BD5">
        <w:rPr>
          <w:b/>
          <w:sz w:val="22"/>
          <w:szCs w:val="22"/>
          <w:u w:val="none"/>
        </w:rPr>
        <w:t>zaplecze materialne (np. zakup potrzebnego wyposażenia, przygotowanie warsztatów).</w:t>
      </w:r>
    </w:p>
    <w:p w:rsidR="00F66BD5" w:rsidRPr="00F66BD5" w:rsidRDefault="00F66BD5" w:rsidP="00F66BD5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</w:p>
    <w:p w:rsidR="005A337E" w:rsidRPr="00F66BD5" w:rsidRDefault="00F66BD5" w:rsidP="00F66BD5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="005A337E" w:rsidRPr="00F66BD5">
        <w:rPr>
          <w:sz w:val="22"/>
          <w:szCs w:val="22"/>
          <w:u w:val="none"/>
        </w:rPr>
        <w:t>Zdecydowana większość</w:t>
      </w:r>
      <w:r>
        <w:rPr>
          <w:sz w:val="22"/>
          <w:szCs w:val="22"/>
          <w:u w:val="none"/>
        </w:rPr>
        <w:t xml:space="preserve"> opisanych kierunkó</w:t>
      </w:r>
      <w:r w:rsidR="005A337E" w:rsidRPr="00F66BD5">
        <w:rPr>
          <w:sz w:val="22"/>
          <w:szCs w:val="22"/>
          <w:u w:val="none"/>
        </w:rPr>
        <w:t>w będzie miała charakter</w:t>
      </w:r>
      <w:r>
        <w:rPr>
          <w:sz w:val="22"/>
          <w:szCs w:val="22"/>
          <w:u w:val="none"/>
        </w:rPr>
        <w:t xml:space="preserve"> </w:t>
      </w:r>
      <w:r w:rsidR="005A337E" w:rsidRPr="00F66BD5">
        <w:rPr>
          <w:sz w:val="22"/>
          <w:szCs w:val="22"/>
          <w:u w:val="none"/>
        </w:rPr>
        <w:t>neutralny dla środowiska. Będą o głownie takie działania, jak</w:t>
      </w:r>
      <w:r>
        <w:rPr>
          <w:sz w:val="22"/>
          <w:szCs w:val="22"/>
          <w:u w:val="none"/>
        </w:rPr>
        <w:t xml:space="preserve"> wspieranie instrumentó</w:t>
      </w:r>
      <w:r w:rsidR="005A337E" w:rsidRPr="00F66BD5">
        <w:rPr>
          <w:sz w:val="22"/>
          <w:szCs w:val="22"/>
          <w:u w:val="none"/>
        </w:rPr>
        <w:t>w inżynierii finansowej, finansowanie badań</w:t>
      </w:r>
    </w:p>
    <w:p w:rsidR="005A337E" w:rsidRDefault="005A337E" w:rsidP="00F66BD5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 w:rsidRPr="00F66BD5">
        <w:rPr>
          <w:sz w:val="22"/>
          <w:szCs w:val="22"/>
          <w:u w:val="none"/>
        </w:rPr>
        <w:t xml:space="preserve">naukowych, pozyskiwanie wyszkolonych kadr, szkolenia, </w:t>
      </w:r>
      <w:r w:rsidR="00F66BD5">
        <w:rPr>
          <w:sz w:val="22"/>
          <w:szCs w:val="22"/>
          <w:u w:val="none"/>
        </w:rPr>
        <w:t xml:space="preserve">transfer </w:t>
      </w:r>
      <w:r w:rsidRPr="00F66BD5">
        <w:rPr>
          <w:sz w:val="22"/>
          <w:szCs w:val="22"/>
          <w:u w:val="none"/>
        </w:rPr>
        <w:t>wiedzy i technologii, czy też</w:t>
      </w:r>
      <w:r w:rsidR="00F66BD5">
        <w:rPr>
          <w:sz w:val="22"/>
          <w:szCs w:val="22"/>
          <w:u w:val="none"/>
        </w:rPr>
        <w:t xml:space="preserve"> wspieranie klastró</w:t>
      </w:r>
      <w:r w:rsidRPr="00F66BD5">
        <w:rPr>
          <w:sz w:val="22"/>
          <w:szCs w:val="22"/>
          <w:u w:val="none"/>
        </w:rPr>
        <w:t>w innowacyjnych.</w:t>
      </w:r>
      <w:r w:rsidR="00F66BD5">
        <w:rPr>
          <w:sz w:val="22"/>
          <w:szCs w:val="22"/>
          <w:u w:val="none"/>
        </w:rPr>
        <w:t xml:space="preserve"> </w:t>
      </w:r>
      <w:r w:rsidRPr="00F66BD5">
        <w:rPr>
          <w:sz w:val="22"/>
          <w:szCs w:val="22"/>
          <w:u w:val="none"/>
        </w:rPr>
        <w:t>Kierunki te nie odnoszą się w bezpoś</w:t>
      </w:r>
      <w:r w:rsidR="00F66BD5">
        <w:rPr>
          <w:sz w:val="22"/>
          <w:szCs w:val="22"/>
          <w:u w:val="none"/>
        </w:rPr>
        <w:t>redni sposó</w:t>
      </w:r>
      <w:r w:rsidRPr="00F66BD5">
        <w:rPr>
          <w:sz w:val="22"/>
          <w:szCs w:val="22"/>
          <w:u w:val="none"/>
        </w:rPr>
        <w:t>b do stanu środowiska,</w:t>
      </w:r>
      <w:r w:rsidR="00F66BD5">
        <w:rPr>
          <w:sz w:val="22"/>
          <w:szCs w:val="22"/>
          <w:u w:val="none"/>
        </w:rPr>
        <w:t xml:space="preserve"> </w:t>
      </w:r>
      <w:r w:rsidRPr="00F66BD5">
        <w:rPr>
          <w:sz w:val="22"/>
          <w:szCs w:val="22"/>
          <w:u w:val="none"/>
        </w:rPr>
        <w:t>jednak nie jest wykluczone, iż na etapie operacyjnym pojawią się</w:t>
      </w:r>
      <w:r w:rsidR="00F66BD5">
        <w:rPr>
          <w:sz w:val="22"/>
          <w:szCs w:val="22"/>
          <w:u w:val="none"/>
        </w:rPr>
        <w:t xml:space="preserve"> </w:t>
      </w:r>
      <w:r w:rsidRPr="00F66BD5">
        <w:rPr>
          <w:sz w:val="22"/>
          <w:szCs w:val="22"/>
          <w:u w:val="none"/>
        </w:rPr>
        <w:t>dział</w:t>
      </w:r>
      <w:r w:rsidR="00F66BD5">
        <w:rPr>
          <w:sz w:val="22"/>
          <w:szCs w:val="22"/>
          <w:u w:val="none"/>
        </w:rPr>
        <w:t>ania, któ</w:t>
      </w:r>
      <w:r w:rsidRPr="00F66BD5">
        <w:rPr>
          <w:sz w:val="22"/>
          <w:szCs w:val="22"/>
          <w:u w:val="none"/>
        </w:rPr>
        <w:t>re skierowane będą pośrednio na ochronę środowiska,</w:t>
      </w:r>
      <w:r w:rsidR="00F66BD5">
        <w:rPr>
          <w:sz w:val="22"/>
          <w:szCs w:val="22"/>
          <w:u w:val="none"/>
        </w:rPr>
        <w:t xml:space="preserve"> </w:t>
      </w:r>
      <w:r w:rsidRPr="00F66BD5">
        <w:rPr>
          <w:sz w:val="22"/>
          <w:szCs w:val="22"/>
          <w:u w:val="none"/>
        </w:rPr>
        <w:t>(np. w ramach wspierania działalności badawczo-naukowej i</w:t>
      </w:r>
      <w:r w:rsidR="00F66BD5">
        <w:rPr>
          <w:sz w:val="22"/>
          <w:szCs w:val="22"/>
          <w:u w:val="none"/>
        </w:rPr>
        <w:t xml:space="preserve"> </w:t>
      </w:r>
      <w:r w:rsidRPr="00F66BD5">
        <w:rPr>
          <w:sz w:val="22"/>
          <w:szCs w:val="22"/>
          <w:u w:val="none"/>
        </w:rPr>
        <w:t>innowacyjnej, nowoczesne technologie pozwalające na efektywną</w:t>
      </w:r>
      <w:r w:rsidR="00F66BD5">
        <w:rPr>
          <w:sz w:val="22"/>
          <w:szCs w:val="22"/>
          <w:u w:val="none"/>
        </w:rPr>
        <w:t xml:space="preserve"> </w:t>
      </w:r>
      <w:r w:rsidRPr="00F66BD5">
        <w:rPr>
          <w:sz w:val="22"/>
          <w:szCs w:val="22"/>
          <w:u w:val="none"/>
        </w:rPr>
        <w:t>gospodarkę surowcami czy też oszczędność energii).</w:t>
      </w:r>
    </w:p>
    <w:p w:rsidR="00F66BD5" w:rsidRPr="00F66BD5" w:rsidRDefault="00F66BD5" w:rsidP="00F66BD5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</w:p>
    <w:p w:rsidR="00F66BD5" w:rsidRPr="00F66BD5" w:rsidRDefault="00F66BD5" w:rsidP="00F66BD5">
      <w:pPr>
        <w:autoSpaceDE w:val="0"/>
        <w:autoSpaceDN w:val="0"/>
        <w:adjustRightInd w:val="0"/>
        <w:rPr>
          <w:b/>
          <w:bCs/>
          <w:sz w:val="22"/>
          <w:szCs w:val="22"/>
          <w:u w:val="none"/>
        </w:rPr>
      </w:pPr>
      <w:r w:rsidRPr="00F66BD5">
        <w:rPr>
          <w:b/>
          <w:bCs/>
          <w:sz w:val="22"/>
          <w:szCs w:val="22"/>
          <w:u w:val="none"/>
        </w:rPr>
        <w:t>1.3 lokalne centra aktywności społecznej</w:t>
      </w:r>
    </w:p>
    <w:p w:rsidR="00F66BD5" w:rsidRDefault="00F66BD5" w:rsidP="00F66BD5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 w:rsidRPr="00F66BD5">
        <w:rPr>
          <w:b/>
          <w:sz w:val="22"/>
          <w:szCs w:val="22"/>
          <w:u w:val="none"/>
        </w:rPr>
        <w:t xml:space="preserve">a)  organizacja materialna centrów w gminach (m.in. poprzez modernizację i wyposażenie </w:t>
      </w:r>
    </w:p>
    <w:p w:rsidR="00F66BD5" w:rsidRPr="00F66BD5" w:rsidRDefault="00F66BD5" w:rsidP="00F66BD5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świetlic, </w:t>
      </w:r>
      <w:r w:rsidRPr="00F66BD5">
        <w:rPr>
          <w:b/>
          <w:sz w:val="22"/>
          <w:szCs w:val="22"/>
          <w:u w:val="none"/>
        </w:rPr>
        <w:t xml:space="preserve"> pomieszczeń gok-ów itp., ewentualnie nowe inwestycje);</w:t>
      </w:r>
    </w:p>
    <w:p w:rsidR="00F66BD5" w:rsidRDefault="00F66BD5" w:rsidP="00F66BD5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 w:rsidRPr="00F66BD5">
        <w:rPr>
          <w:b/>
          <w:sz w:val="22"/>
          <w:szCs w:val="22"/>
          <w:u w:val="none"/>
        </w:rPr>
        <w:t xml:space="preserve">b) podjęcie przez lokalne centra działań na rzecz integracji społeczności, powstawania lokalnych </w:t>
      </w:r>
    </w:p>
    <w:p w:rsidR="00F66BD5" w:rsidRDefault="00F66BD5" w:rsidP="00F66BD5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</w:t>
      </w:r>
      <w:r w:rsidRPr="00F66BD5">
        <w:rPr>
          <w:b/>
          <w:sz w:val="22"/>
          <w:szCs w:val="22"/>
          <w:u w:val="none"/>
        </w:rPr>
        <w:t xml:space="preserve">grup działania, sieciowania NGO22 oraz wsparcie dla nowych inicjatyw społecznych i </w:t>
      </w:r>
    </w:p>
    <w:p w:rsidR="00F66BD5" w:rsidRPr="00F66BD5" w:rsidRDefault="00F66BD5" w:rsidP="00F66BD5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</w:t>
      </w:r>
      <w:r w:rsidRPr="00F66BD5">
        <w:rPr>
          <w:b/>
          <w:sz w:val="22"/>
          <w:szCs w:val="22"/>
          <w:u w:val="none"/>
        </w:rPr>
        <w:t>organizowanie działalności animatorów</w:t>
      </w:r>
    </w:p>
    <w:p w:rsidR="00F66BD5" w:rsidRDefault="00F66BD5" w:rsidP="00F66BD5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 w:rsidRPr="00F66BD5">
        <w:rPr>
          <w:b/>
          <w:sz w:val="22"/>
          <w:szCs w:val="22"/>
          <w:u w:val="none"/>
        </w:rPr>
        <w:t xml:space="preserve">c) włączenie lokalnych centrów m.in. w „sieć kultury” na ziemi szczycieńskiej, uczestnictwo w </w:t>
      </w:r>
    </w:p>
    <w:p w:rsidR="00B203B0" w:rsidRDefault="00F66BD5" w:rsidP="00F66BD5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</w:t>
      </w:r>
      <w:r w:rsidRPr="00F66BD5">
        <w:rPr>
          <w:b/>
          <w:sz w:val="22"/>
          <w:szCs w:val="22"/>
          <w:u w:val="none"/>
        </w:rPr>
        <w:t>kształtowaniu postaw przedsiębiorczych</w:t>
      </w:r>
      <w:r>
        <w:rPr>
          <w:b/>
          <w:sz w:val="22"/>
          <w:szCs w:val="22"/>
          <w:u w:val="none"/>
        </w:rPr>
        <w:t>.</w:t>
      </w:r>
    </w:p>
    <w:p w:rsidR="00F66BD5" w:rsidRDefault="00F66BD5" w:rsidP="00F66BD5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</w:p>
    <w:p w:rsidR="00F66BD5" w:rsidRDefault="00F66BD5" w:rsidP="00F66BD5">
      <w:pPr>
        <w:autoSpaceDE w:val="0"/>
        <w:autoSpaceDN w:val="0"/>
        <w:adjustRightInd w:val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Pr="00F66BD5">
        <w:rPr>
          <w:sz w:val="22"/>
          <w:szCs w:val="22"/>
          <w:u w:val="none"/>
        </w:rPr>
        <w:t>Nie są to działania bezpośrednio poprawiające stan ś</w:t>
      </w:r>
      <w:r>
        <w:rPr>
          <w:sz w:val="22"/>
          <w:szCs w:val="22"/>
          <w:u w:val="none"/>
        </w:rPr>
        <w:t xml:space="preserve">rodowiska, jednak podnoszenie wiedzy </w:t>
      </w:r>
      <w:r w:rsidRPr="00F66BD5">
        <w:rPr>
          <w:sz w:val="22"/>
          <w:szCs w:val="22"/>
          <w:u w:val="none"/>
        </w:rPr>
        <w:t>społeczeństwa na temat regionu powinno być</w:t>
      </w:r>
      <w:r>
        <w:rPr>
          <w:sz w:val="22"/>
          <w:szCs w:val="22"/>
          <w:u w:val="none"/>
        </w:rPr>
        <w:t xml:space="preserve"> </w:t>
      </w:r>
      <w:r w:rsidRPr="00F66BD5">
        <w:rPr>
          <w:sz w:val="22"/>
          <w:szCs w:val="22"/>
          <w:u w:val="none"/>
        </w:rPr>
        <w:t>stałym elementem włączanym w codzienne życie mieszkań</w:t>
      </w:r>
      <w:r>
        <w:rPr>
          <w:sz w:val="22"/>
          <w:szCs w:val="22"/>
          <w:u w:val="none"/>
        </w:rPr>
        <w:t>có</w:t>
      </w:r>
      <w:r w:rsidRPr="00F66BD5">
        <w:rPr>
          <w:sz w:val="22"/>
          <w:szCs w:val="22"/>
          <w:u w:val="none"/>
        </w:rPr>
        <w:t>w.</w:t>
      </w:r>
      <w:r>
        <w:rPr>
          <w:sz w:val="22"/>
          <w:szCs w:val="22"/>
          <w:u w:val="none"/>
        </w:rPr>
        <w:t xml:space="preserve"> </w:t>
      </w:r>
      <w:r w:rsidRPr="00F66BD5">
        <w:rPr>
          <w:sz w:val="22"/>
          <w:szCs w:val="22"/>
          <w:u w:val="none"/>
        </w:rPr>
        <w:t>Kierunki te przede wszystkim będą niosły pozytywny długofalowy efekt</w:t>
      </w:r>
      <w:r>
        <w:rPr>
          <w:sz w:val="22"/>
          <w:szCs w:val="22"/>
          <w:u w:val="none"/>
        </w:rPr>
        <w:t xml:space="preserve"> dla wszystkich elementó</w:t>
      </w:r>
      <w:r w:rsidRPr="00F66BD5">
        <w:rPr>
          <w:sz w:val="22"/>
          <w:szCs w:val="22"/>
          <w:u w:val="none"/>
        </w:rPr>
        <w:t>w środowiska, zwł</w:t>
      </w:r>
      <w:r>
        <w:rPr>
          <w:sz w:val="22"/>
          <w:szCs w:val="22"/>
          <w:u w:val="none"/>
        </w:rPr>
        <w:t>aszcza dla ró</w:t>
      </w:r>
      <w:r w:rsidRPr="00F66BD5">
        <w:rPr>
          <w:sz w:val="22"/>
          <w:szCs w:val="22"/>
          <w:u w:val="none"/>
        </w:rPr>
        <w:t>żnorodności</w:t>
      </w:r>
      <w:r>
        <w:rPr>
          <w:sz w:val="22"/>
          <w:szCs w:val="22"/>
          <w:u w:val="none"/>
        </w:rPr>
        <w:t xml:space="preserve"> </w:t>
      </w:r>
      <w:r w:rsidRPr="00F66BD5">
        <w:rPr>
          <w:sz w:val="22"/>
          <w:szCs w:val="22"/>
          <w:u w:val="none"/>
        </w:rPr>
        <w:t>biologicznej</w:t>
      </w:r>
      <w:r>
        <w:rPr>
          <w:sz w:val="22"/>
          <w:szCs w:val="22"/>
          <w:u w:val="none"/>
        </w:rPr>
        <w:t>.</w:t>
      </w:r>
    </w:p>
    <w:p w:rsidR="003D378A" w:rsidRDefault="003D378A" w:rsidP="00F66BD5">
      <w:pPr>
        <w:autoSpaceDE w:val="0"/>
        <w:autoSpaceDN w:val="0"/>
        <w:adjustRightInd w:val="0"/>
        <w:rPr>
          <w:sz w:val="22"/>
          <w:szCs w:val="22"/>
          <w:u w:val="none"/>
        </w:rPr>
      </w:pPr>
    </w:p>
    <w:p w:rsidR="00F66BD5" w:rsidRPr="003D378A" w:rsidRDefault="00F66BD5" w:rsidP="003D378A">
      <w:pPr>
        <w:autoSpaceDE w:val="0"/>
        <w:autoSpaceDN w:val="0"/>
        <w:adjustRightInd w:val="0"/>
        <w:rPr>
          <w:b/>
          <w:bCs/>
          <w:sz w:val="22"/>
          <w:szCs w:val="22"/>
          <w:u w:val="none"/>
        </w:rPr>
      </w:pPr>
      <w:r w:rsidRPr="003D378A">
        <w:rPr>
          <w:b/>
          <w:bCs/>
          <w:sz w:val="22"/>
          <w:szCs w:val="22"/>
          <w:u w:val="none"/>
        </w:rPr>
        <w:t>1.4 imprezy i wydarzenia o znaczeniu ponadlokalnym</w:t>
      </w:r>
    </w:p>
    <w:p w:rsidR="003D378A" w:rsidRDefault="003D378A" w:rsidP="003D378A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a) </w:t>
      </w:r>
      <w:r w:rsidR="00F66BD5" w:rsidRPr="003D378A">
        <w:rPr>
          <w:b/>
          <w:sz w:val="22"/>
          <w:szCs w:val="22"/>
          <w:u w:val="none"/>
        </w:rPr>
        <w:t>wsparcie organizacyjne i materialne dla wydarzeń kulturalnych,</w:t>
      </w:r>
      <w:r>
        <w:rPr>
          <w:b/>
          <w:sz w:val="22"/>
          <w:szCs w:val="22"/>
          <w:u w:val="none"/>
        </w:rPr>
        <w:t xml:space="preserve"> </w:t>
      </w:r>
      <w:r w:rsidR="00F66BD5" w:rsidRPr="003D378A">
        <w:rPr>
          <w:b/>
          <w:sz w:val="22"/>
          <w:szCs w:val="22"/>
          <w:u w:val="none"/>
        </w:rPr>
        <w:t xml:space="preserve">rozrywkowych i sportowych </w:t>
      </w:r>
    </w:p>
    <w:p w:rsidR="003D378A" w:rsidRDefault="003D378A" w:rsidP="003D378A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</w:t>
      </w:r>
      <w:r w:rsidR="00F66BD5" w:rsidRPr="003D378A">
        <w:rPr>
          <w:b/>
          <w:sz w:val="22"/>
          <w:szCs w:val="22"/>
          <w:u w:val="none"/>
        </w:rPr>
        <w:t>tradycyjnie organizowanych na</w:t>
      </w:r>
      <w:r>
        <w:rPr>
          <w:b/>
          <w:sz w:val="22"/>
          <w:szCs w:val="22"/>
          <w:u w:val="none"/>
        </w:rPr>
        <w:t xml:space="preserve"> </w:t>
      </w:r>
      <w:r w:rsidR="00F66BD5" w:rsidRPr="003D378A">
        <w:rPr>
          <w:b/>
          <w:sz w:val="22"/>
          <w:szCs w:val="22"/>
          <w:u w:val="none"/>
        </w:rPr>
        <w:t xml:space="preserve">terenie ziemi szczycieńskiej oraz dla nowych tego typu </w:t>
      </w:r>
    </w:p>
    <w:p w:rsidR="00F66BD5" w:rsidRPr="003D378A" w:rsidRDefault="003D378A" w:rsidP="003D378A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</w:t>
      </w:r>
      <w:r w:rsidR="00F66BD5" w:rsidRPr="003D378A">
        <w:rPr>
          <w:b/>
          <w:sz w:val="22"/>
          <w:szCs w:val="22"/>
          <w:u w:val="none"/>
        </w:rPr>
        <w:t>inicjatyw</w:t>
      </w:r>
      <w:r>
        <w:rPr>
          <w:b/>
          <w:sz w:val="22"/>
          <w:szCs w:val="22"/>
          <w:u w:val="none"/>
        </w:rPr>
        <w:t xml:space="preserve"> </w:t>
      </w:r>
      <w:r w:rsidR="00F66BD5" w:rsidRPr="003D378A">
        <w:rPr>
          <w:b/>
          <w:sz w:val="22"/>
          <w:szCs w:val="22"/>
          <w:u w:val="none"/>
        </w:rPr>
        <w:t>(w tym d</w:t>
      </w:r>
      <w:r>
        <w:rPr>
          <w:b/>
          <w:sz w:val="22"/>
          <w:szCs w:val="22"/>
          <w:u w:val="none"/>
        </w:rPr>
        <w:t>oradztwo dla nowych organizatoró</w:t>
      </w:r>
      <w:r w:rsidR="00F66BD5" w:rsidRPr="003D378A">
        <w:rPr>
          <w:b/>
          <w:sz w:val="22"/>
          <w:szCs w:val="22"/>
          <w:u w:val="none"/>
        </w:rPr>
        <w:t>w);</w:t>
      </w:r>
    </w:p>
    <w:p w:rsidR="00F66BD5" w:rsidRPr="003D378A" w:rsidRDefault="003D378A" w:rsidP="003D378A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b) </w:t>
      </w:r>
      <w:r w:rsidR="00F66BD5" w:rsidRPr="003D378A">
        <w:rPr>
          <w:b/>
          <w:sz w:val="22"/>
          <w:szCs w:val="22"/>
          <w:u w:val="none"/>
        </w:rPr>
        <w:t>zwiększanie zasięgu przedsięwzięć poprzez przekazywanie</w:t>
      </w:r>
      <w:r>
        <w:rPr>
          <w:b/>
          <w:sz w:val="22"/>
          <w:szCs w:val="22"/>
          <w:u w:val="none"/>
        </w:rPr>
        <w:t xml:space="preserve"> informacji i wspó</w:t>
      </w:r>
      <w:r w:rsidR="00F66BD5" w:rsidRPr="003D378A">
        <w:rPr>
          <w:b/>
          <w:sz w:val="22"/>
          <w:szCs w:val="22"/>
          <w:u w:val="none"/>
        </w:rPr>
        <w:t>lną promocję;</w:t>
      </w:r>
    </w:p>
    <w:p w:rsidR="003D378A" w:rsidRDefault="003D378A" w:rsidP="003D378A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c) </w:t>
      </w:r>
      <w:r w:rsidR="00F66BD5" w:rsidRPr="003D378A">
        <w:rPr>
          <w:b/>
          <w:sz w:val="22"/>
          <w:szCs w:val="22"/>
          <w:u w:val="none"/>
        </w:rPr>
        <w:t xml:space="preserve"> wsparcie imprez promujących wyroby lokalne (</w:t>
      </w:r>
      <w:r>
        <w:rPr>
          <w:b/>
          <w:sz w:val="22"/>
          <w:szCs w:val="22"/>
          <w:u w:val="none"/>
        </w:rPr>
        <w:t>szczególnie lokalnych producentó</w:t>
      </w:r>
      <w:r w:rsidR="00F66BD5" w:rsidRPr="003D378A">
        <w:rPr>
          <w:b/>
          <w:sz w:val="22"/>
          <w:szCs w:val="22"/>
          <w:u w:val="none"/>
        </w:rPr>
        <w:t xml:space="preserve">w żywności) </w:t>
      </w:r>
    </w:p>
    <w:p w:rsidR="003D378A" w:rsidRPr="003D378A" w:rsidRDefault="003D378A" w:rsidP="003D378A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</w:t>
      </w:r>
      <w:r w:rsidR="00F66BD5" w:rsidRPr="003D378A">
        <w:rPr>
          <w:b/>
          <w:sz w:val="22"/>
          <w:szCs w:val="22"/>
          <w:u w:val="none"/>
        </w:rPr>
        <w:t>oraz wydarzenia nawiązujące</w:t>
      </w:r>
      <w:r>
        <w:rPr>
          <w:b/>
          <w:sz w:val="22"/>
          <w:szCs w:val="22"/>
          <w:u w:val="none"/>
        </w:rPr>
        <w:t xml:space="preserve"> </w:t>
      </w:r>
      <w:r w:rsidR="00F66BD5" w:rsidRPr="003D378A">
        <w:rPr>
          <w:b/>
          <w:sz w:val="22"/>
          <w:szCs w:val="22"/>
          <w:u w:val="none"/>
        </w:rPr>
        <w:t xml:space="preserve">do planowanego centrum nauki </w:t>
      </w:r>
      <w:r w:rsidR="00DD76D8">
        <w:rPr>
          <w:b/>
          <w:sz w:val="22"/>
          <w:szCs w:val="22"/>
          <w:u w:val="none"/>
        </w:rPr>
        <w:t>InnoPolice</w:t>
      </w:r>
      <w:r w:rsidR="00F66BD5" w:rsidRPr="003D378A">
        <w:rPr>
          <w:b/>
          <w:sz w:val="22"/>
          <w:szCs w:val="22"/>
          <w:u w:val="none"/>
        </w:rPr>
        <w:t xml:space="preserve"> w szczytnie, czyli</w:t>
      </w:r>
    </w:p>
    <w:p w:rsidR="00F66BD5" w:rsidRDefault="003D378A" w:rsidP="003D378A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</w:t>
      </w:r>
      <w:r w:rsidR="00F66BD5" w:rsidRPr="003D378A">
        <w:rPr>
          <w:b/>
          <w:sz w:val="22"/>
          <w:szCs w:val="22"/>
          <w:u w:val="none"/>
        </w:rPr>
        <w:t>nowego produktu turystycznego ziemi szczycieńskiej</w:t>
      </w:r>
      <w:r>
        <w:rPr>
          <w:b/>
          <w:sz w:val="22"/>
          <w:szCs w:val="22"/>
          <w:u w:val="none"/>
        </w:rPr>
        <w:t>.</w:t>
      </w:r>
    </w:p>
    <w:p w:rsidR="003D378A" w:rsidRDefault="003D378A" w:rsidP="003D378A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</w:p>
    <w:p w:rsidR="003D378A" w:rsidRPr="003D378A" w:rsidRDefault="003D378A" w:rsidP="003D378A">
      <w:pPr>
        <w:autoSpaceDE w:val="0"/>
        <w:autoSpaceDN w:val="0"/>
        <w:adjustRightInd w:val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Pr="003D378A">
        <w:rPr>
          <w:sz w:val="22"/>
          <w:szCs w:val="22"/>
          <w:u w:val="none"/>
        </w:rPr>
        <w:t>Nie są to działania bezpośrednio poprawiające stan środowiska, jednak</w:t>
      </w:r>
      <w:r>
        <w:rPr>
          <w:sz w:val="22"/>
          <w:szCs w:val="22"/>
          <w:u w:val="none"/>
        </w:rPr>
        <w:t xml:space="preserve"> </w:t>
      </w:r>
      <w:r w:rsidRPr="003D378A">
        <w:rPr>
          <w:sz w:val="22"/>
          <w:szCs w:val="22"/>
          <w:u w:val="none"/>
        </w:rPr>
        <w:t>podnoszenie wiedzy społeczeństwa na temat regionu powinno być</w:t>
      </w:r>
      <w:r>
        <w:rPr>
          <w:sz w:val="22"/>
          <w:szCs w:val="22"/>
          <w:u w:val="none"/>
        </w:rPr>
        <w:t xml:space="preserve"> </w:t>
      </w:r>
      <w:r w:rsidRPr="003D378A">
        <w:rPr>
          <w:sz w:val="22"/>
          <w:szCs w:val="22"/>
          <w:u w:val="none"/>
        </w:rPr>
        <w:t>stałym elementem włączanym w codzienne życie mieszkańc</w:t>
      </w:r>
      <w:r>
        <w:rPr>
          <w:sz w:val="22"/>
          <w:szCs w:val="22"/>
          <w:u w:val="none"/>
        </w:rPr>
        <w:t>ó</w:t>
      </w:r>
      <w:r w:rsidRPr="003D378A">
        <w:rPr>
          <w:sz w:val="22"/>
          <w:szCs w:val="22"/>
          <w:u w:val="none"/>
        </w:rPr>
        <w:t>w.</w:t>
      </w:r>
    </w:p>
    <w:p w:rsidR="003D378A" w:rsidRDefault="003D378A" w:rsidP="003D378A">
      <w:pPr>
        <w:autoSpaceDE w:val="0"/>
        <w:autoSpaceDN w:val="0"/>
        <w:adjustRightInd w:val="0"/>
        <w:rPr>
          <w:sz w:val="22"/>
          <w:szCs w:val="22"/>
          <w:u w:val="none"/>
        </w:rPr>
      </w:pPr>
      <w:r w:rsidRPr="003D378A">
        <w:rPr>
          <w:sz w:val="22"/>
          <w:szCs w:val="22"/>
          <w:u w:val="none"/>
        </w:rPr>
        <w:t>Kierunki te przede wszystkim będą niosły pozytywny dł</w:t>
      </w:r>
      <w:r>
        <w:rPr>
          <w:sz w:val="22"/>
          <w:szCs w:val="22"/>
          <w:u w:val="none"/>
        </w:rPr>
        <w:t xml:space="preserve">ugofalowy efekt </w:t>
      </w:r>
      <w:r w:rsidRPr="003D378A">
        <w:rPr>
          <w:sz w:val="22"/>
          <w:szCs w:val="22"/>
          <w:u w:val="none"/>
        </w:rPr>
        <w:t>dla wszystkich element</w:t>
      </w:r>
      <w:r>
        <w:rPr>
          <w:sz w:val="22"/>
          <w:szCs w:val="22"/>
          <w:u w:val="none"/>
        </w:rPr>
        <w:t>ó</w:t>
      </w:r>
      <w:r w:rsidRPr="003D378A">
        <w:rPr>
          <w:sz w:val="22"/>
          <w:szCs w:val="22"/>
          <w:u w:val="none"/>
        </w:rPr>
        <w:t>w środowiska, zwłaszcza dla r</w:t>
      </w:r>
      <w:r>
        <w:rPr>
          <w:sz w:val="22"/>
          <w:szCs w:val="22"/>
          <w:u w:val="none"/>
        </w:rPr>
        <w:t>ó</w:t>
      </w:r>
      <w:r w:rsidRPr="003D378A">
        <w:rPr>
          <w:sz w:val="22"/>
          <w:szCs w:val="22"/>
          <w:u w:val="none"/>
        </w:rPr>
        <w:t>żnorodności</w:t>
      </w:r>
      <w:r>
        <w:rPr>
          <w:sz w:val="22"/>
          <w:szCs w:val="22"/>
          <w:u w:val="none"/>
        </w:rPr>
        <w:t xml:space="preserve"> </w:t>
      </w:r>
      <w:r w:rsidRPr="003D378A">
        <w:rPr>
          <w:sz w:val="22"/>
          <w:szCs w:val="22"/>
          <w:u w:val="none"/>
        </w:rPr>
        <w:t>biologicznej</w:t>
      </w:r>
      <w:r>
        <w:rPr>
          <w:sz w:val="22"/>
          <w:szCs w:val="22"/>
          <w:u w:val="none"/>
        </w:rPr>
        <w:t>.</w:t>
      </w:r>
    </w:p>
    <w:p w:rsidR="003D378A" w:rsidRDefault="003D378A" w:rsidP="003D378A">
      <w:pPr>
        <w:autoSpaceDE w:val="0"/>
        <w:autoSpaceDN w:val="0"/>
        <w:adjustRightInd w:val="0"/>
        <w:rPr>
          <w:sz w:val="22"/>
          <w:szCs w:val="22"/>
          <w:u w:val="none"/>
        </w:rPr>
      </w:pPr>
    </w:p>
    <w:p w:rsidR="003D378A" w:rsidRPr="003D378A" w:rsidRDefault="003D378A" w:rsidP="003D378A">
      <w:pPr>
        <w:autoSpaceDE w:val="0"/>
        <w:autoSpaceDN w:val="0"/>
        <w:adjustRightInd w:val="0"/>
        <w:rPr>
          <w:b/>
          <w:bCs/>
          <w:sz w:val="22"/>
          <w:szCs w:val="22"/>
          <w:u w:val="none"/>
        </w:rPr>
      </w:pPr>
      <w:r w:rsidRPr="003D378A">
        <w:rPr>
          <w:b/>
          <w:bCs/>
          <w:sz w:val="22"/>
          <w:szCs w:val="22"/>
          <w:u w:val="none"/>
        </w:rPr>
        <w:t>1.5 inicjatywy lokalne mieszkańców</w:t>
      </w:r>
    </w:p>
    <w:p w:rsidR="003D378A" w:rsidRDefault="003D378A" w:rsidP="003D378A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 w:rsidRPr="003D378A">
        <w:rPr>
          <w:b/>
          <w:sz w:val="22"/>
          <w:szCs w:val="22"/>
          <w:u w:val="none"/>
        </w:rPr>
        <w:t xml:space="preserve">a) inicjowanie oraz wsparcie organizacyjne i materialne lokalnych inicjatyw (m.in. w ramach </w:t>
      </w:r>
    </w:p>
    <w:p w:rsidR="003D378A" w:rsidRPr="003D378A" w:rsidRDefault="003D378A" w:rsidP="003D378A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</w:t>
      </w:r>
      <w:r w:rsidRPr="003D378A">
        <w:rPr>
          <w:b/>
          <w:sz w:val="22"/>
          <w:szCs w:val="22"/>
          <w:u w:val="none"/>
        </w:rPr>
        <w:t>sołectw)  na rzecz uporządkowania i zagospodarowania przestrzeni lokalnej;</w:t>
      </w:r>
    </w:p>
    <w:p w:rsidR="003D378A" w:rsidRDefault="003D378A" w:rsidP="003D378A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 w:rsidRPr="003D378A">
        <w:rPr>
          <w:b/>
          <w:sz w:val="22"/>
          <w:szCs w:val="22"/>
          <w:u w:val="none"/>
        </w:rPr>
        <w:t xml:space="preserve">b) organizację wydarzeń kulturalnych, sportowych i innych na rzecz budowania tożsamości </w:t>
      </w:r>
    </w:p>
    <w:p w:rsidR="003D378A" w:rsidRPr="003D378A" w:rsidRDefault="003D378A" w:rsidP="003D378A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</w:t>
      </w:r>
      <w:r w:rsidRPr="003D378A">
        <w:rPr>
          <w:b/>
          <w:sz w:val="22"/>
          <w:szCs w:val="22"/>
          <w:u w:val="none"/>
        </w:rPr>
        <w:t>lokalnej;</w:t>
      </w:r>
    </w:p>
    <w:p w:rsidR="003D378A" w:rsidRDefault="003D378A" w:rsidP="003D378A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 w:rsidRPr="003D378A">
        <w:rPr>
          <w:b/>
          <w:sz w:val="22"/>
          <w:szCs w:val="22"/>
          <w:u w:val="none"/>
        </w:rPr>
        <w:t xml:space="preserve">c) zapewnienie opieki nad osobami starszymi (szczególnie samotnymi), które mają utrudniony </w:t>
      </w:r>
    </w:p>
    <w:p w:rsidR="003D378A" w:rsidRDefault="003D378A" w:rsidP="003D378A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lastRenderedPageBreak/>
        <w:t xml:space="preserve">    </w:t>
      </w:r>
      <w:r w:rsidRPr="003D378A">
        <w:rPr>
          <w:b/>
          <w:sz w:val="22"/>
          <w:szCs w:val="22"/>
          <w:u w:val="none"/>
        </w:rPr>
        <w:t xml:space="preserve">dostęp do usług ze względów komunikacyjnych, wsparcie organizacji pozarządowych </w:t>
      </w:r>
    </w:p>
    <w:p w:rsidR="003D378A" w:rsidRDefault="003D378A" w:rsidP="003D378A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</w:t>
      </w:r>
      <w:r w:rsidRPr="003D378A">
        <w:rPr>
          <w:b/>
          <w:sz w:val="22"/>
          <w:szCs w:val="22"/>
          <w:u w:val="none"/>
        </w:rPr>
        <w:t xml:space="preserve">działających w tym </w:t>
      </w:r>
      <w:r>
        <w:rPr>
          <w:b/>
          <w:sz w:val="22"/>
          <w:szCs w:val="22"/>
          <w:u w:val="none"/>
        </w:rPr>
        <w:t xml:space="preserve"> </w:t>
      </w:r>
      <w:r w:rsidRPr="003D378A">
        <w:rPr>
          <w:b/>
          <w:sz w:val="22"/>
          <w:szCs w:val="22"/>
          <w:u w:val="none"/>
        </w:rPr>
        <w:t>zakresie oraz funkcjonowania wolontariatu na obszarze powiatu.</w:t>
      </w:r>
    </w:p>
    <w:p w:rsidR="003D378A" w:rsidRDefault="003D378A" w:rsidP="003D378A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</w:p>
    <w:p w:rsidR="003D378A" w:rsidRPr="003D378A" w:rsidRDefault="003D378A" w:rsidP="003D378A">
      <w:pPr>
        <w:autoSpaceDE w:val="0"/>
        <w:autoSpaceDN w:val="0"/>
        <w:adjustRightInd w:val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Pr="003D378A">
        <w:rPr>
          <w:sz w:val="22"/>
          <w:szCs w:val="22"/>
          <w:u w:val="none"/>
        </w:rPr>
        <w:t>Nie są to działania bezpośrednio poprawiające stan środowiska, jednak</w:t>
      </w:r>
      <w:r>
        <w:rPr>
          <w:sz w:val="22"/>
          <w:szCs w:val="22"/>
          <w:u w:val="none"/>
        </w:rPr>
        <w:t xml:space="preserve"> </w:t>
      </w:r>
      <w:r w:rsidRPr="003D378A">
        <w:rPr>
          <w:sz w:val="22"/>
          <w:szCs w:val="22"/>
          <w:u w:val="none"/>
        </w:rPr>
        <w:t>podnoszenie wiedzy społeczeństwa na temat regionu powinno być</w:t>
      </w:r>
      <w:r>
        <w:rPr>
          <w:sz w:val="22"/>
          <w:szCs w:val="22"/>
          <w:u w:val="none"/>
        </w:rPr>
        <w:t xml:space="preserve"> </w:t>
      </w:r>
      <w:r w:rsidRPr="003D378A">
        <w:rPr>
          <w:sz w:val="22"/>
          <w:szCs w:val="22"/>
          <w:u w:val="none"/>
        </w:rPr>
        <w:t>stałym elementem włączanym w codzienne życie mieszkań</w:t>
      </w:r>
      <w:r>
        <w:rPr>
          <w:sz w:val="22"/>
          <w:szCs w:val="22"/>
          <w:u w:val="none"/>
        </w:rPr>
        <w:t>có</w:t>
      </w:r>
      <w:r w:rsidRPr="003D378A">
        <w:rPr>
          <w:sz w:val="22"/>
          <w:szCs w:val="22"/>
          <w:u w:val="none"/>
        </w:rPr>
        <w:t>w.</w:t>
      </w:r>
    </w:p>
    <w:p w:rsidR="003D378A" w:rsidRDefault="003D378A" w:rsidP="003D378A">
      <w:pPr>
        <w:autoSpaceDE w:val="0"/>
        <w:autoSpaceDN w:val="0"/>
        <w:adjustRightInd w:val="0"/>
        <w:rPr>
          <w:sz w:val="22"/>
          <w:szCs w:val="22"/>
          <w:u w:val="none"/>
        </w:rPr>
      </w:pPr>
      <w:r w:rsidRPr="003D378A">
        <w:rPr>
          <w:sz w:val="22"/>
          <w:szCs w:val="22"/>
          <w:u w:val="none"/>
        </w:rPr>
        <w:t>Kierunki te przede wszystkim będą niosły pozytywny długofalowy efekt</w:t>
      </w:r>
      <w:r>
        <w:rPr>
          <w:sz w:val="22"/>
          <w:szCs w:val="22"/>
          <w:u w:val="none"/>
        </w:rPr>
        <w:t xml:space="preserve"> dla wszystkich elementó</w:t>
      </w:r>
      <w:r w:rsidRPr="003D378A">
        <w:rPr>
          <w:sz w:val="22"/>
          <w:szCs w:val="22"/>
          <w:u w:val="none"/>
        </w:rPr>
        <w:t>w środowiska, zwł</w:t>
      </w:r>
      <w:r>
        <w:rPr>
          <w:sz w:val="22"/>
          <w:szCs w:val="22"/>
          <w:u w:val="none"/>
        </w:rPr>
        <w:t>aszcza dla ró</w:t>
      </w:r>
      <w:r w:rsidRPr="003D378A">
        <w:rPr>
          <w:sz w:val="22"/>
          <w:szCs w:val="22"/>
          <w:u w:val="none"/>
        </w:rPr>
        <w:t>żnorodności</w:t>
      </w:r>
      <w:r>
        <w:rPr>
          <w:sz w:val="22"/>
          <w:szCs w:val="22"/>
          <w:u w:val="none"/>
        </w:rPr>
        <w:t xml:space="preserve"> biologi</w:t>
      </w:r>
      <w:r w:rsidRPr="003D378A">
        <w:rPr>
          <w:sz w:val="22"/>
          <w:szCs w:val="22"/>
          <w:u w:val="none"/>
        </w:rPr>
        <w:t>cznej.</w:t>
      </w:r>
    </w:p>
    <w:p w:rsidR="003D378A" w:rsidRDefault="003D378A" w:rsidP="003D378A">
      <w:pPr>
        <w:autoSpaceDE w:val="0"/>
        <w:autoSpaceDN w:val="0"/>
        <w:adjustRightInd w:val="0"/>
        <w:rPr>
          <w:sz w:val="22"/>
          <w:szCs w:val="22"/>
          <w:u w:val="none"/>
        </w:rPr>
      </w:pPr>
    </w:p>
    <w:p w:rsidR="003D378A" w:rsidRPr="003D378A" w:rsidRDefault="003D378A" w:rsidP="003D378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none"/>
        </w:rPr>
      </w:pPr>
      <w:r w:rsidRPr="003D378A">
        <w:rPr>
          <w:b/>
          <w:bCs/>
          <w:sz w:val="22"/>
          <w:szCs w:val="22"/>
          <w:u w:val="none"/>
        </w:rPr>
        <w:t>1.6 społeczeństwo informacyjne</w:t>
      </w:r>
    </w:p>
    <w:p w:rsidR="003D378A" w:rsidRPr="003D378A" w:rsidRDefault="003D378A" w:rsidP="003D378A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 w:rsidRPr="003D378A">
        <w:rPr>
          <w:b/>
          <w:sz w:val="22"/>
          <w:szCs w:val="22"/>
          <w:u w:val="none"/>
        </w:rPr>
        <w:t>a)  rozwój kompetencji informatycznych wśród mieszkańców ziemi szczycieńskiej m.in. poprzez organizację szkoleń (również wsparcie szkoleń pracowników według potrzeb przedsiębiorstw),</w:t>
      </w:r>
    </w:p>
    <w:p w:rsidR="003D378A" w:rsidRDefault="003D378A" w:rsidP="003D378A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 w:rsidRPr="003D378A">
        <w:rPr>
          <w:b/>
          <w:sz w:val="22"/>
          <w:szCs w:val="22"/>
          <w:u w:val="none"/>
        </w:rPr>
        <w:t>b) wdrażanie usług publicznych online przez urzędy oraz obsługę mieszkańców poprzez internet.</w:t>
      </w:r>
    </w:p>
    <w:p w:rsidR="003D378A" w:rsidRDefault="003D378A" w:rsidP="003D378A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</w:p>
    <w:p w:rsidR="003D378A" w:rsidRPr="003D378A" w:rsidRDefault="003D378A" w:rsidP="003D378A">
      <w:pPr>
        <w:autoSpaceDE w:val="0"/>
        <w:autoSpaceDN w:val="0"/>
        <w:adjustRightInd w:val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Pr="003D378A">
        <w:rPr>
          <w:sz w:val="22"/>
          <w:szCs w:val="22"/>
          <w:u w:val="none"/>
        </w:rPr>
        <w:t>Nie są to działania bezpośrednio poprawiające stan ś</w:t>
      </w:r>
      <w:r>
        <w:rPr>
          <w:sz w:val="22"/>
          <w:szCs w:val="22"/>
          <w:u w:val="none"/>
        </w:rPr>
        <w:t xml:space="preserve">rodowiska, jednak </w:t>
      </w:r>
      <w:r w:rsidRPr="003D378A">
        <w:rPr>
          <w:sz w:val="22"/>
          <w:szCs w:val="22"/>
          <w:u w:val="none"/>
        </w:rPr>
        <w:t>podnoszenie wiedzy społeczeństwa na temat regionu powinno być</w:t>
      </w:r>
      <w:r>
        <w:rPr>
          <w:sz w:val="22"/>
          <w:szCs w:val="22"/>
          <w:u w:val="none"/>
        </w:rPr>
        <w:t xml:space="preserve"> </w:t>
      </w:r>
      <w:r w:rsidRPr="003D378A">
        <w:rPr>
          <w:sz w:val="22"/>
          <w:szCs w:val="22"/>
          <w:u w:val="none"/>
        </w:rPr>
        <w:t>stałym elementem włączanym w codzienne życie mieszkańc</w:t>
      </w:r>
      <w:r>
        <w:rPr>
          <w:sz w:val="22"/>
          <w:szCs w:val="22"/>
          <w:u w:val="none"/>
        </w:rPr>
        <w:t>ó</w:t>
      </w:r>
      <w:r w:rsidRPr="003D378A">
        <w:rPr>
          <w:sz w:val="22"/>
          <w:szCs w:val="22"/>
          <w:u w:val="none"/>
        </w:rPr>
        <w:t>w.</w:t>
      </w:r>
    </w:p>
    <w:p w:rsidR="00210022" w:rsidRDefault="003D378A" w:rsidP="003D378A">
      <w:pPr>
        <w:autoSpaceDE w:val="0"/>
        <w:autoSpaceDN w:val="0"/>
        <w:adjustRightInd w:val="0"/>
        <w:rPr>
          <w:sz w:val="22"/>
          <w:szCs w:val="22"/>
          <w:u w:val="none"/>
        </w:rPr>
      </w:pPr>
      <w:r w:rsidRPr="003D378A">
        <w:rPr>
          <w:sz w:val="22"/>
          <w:szCs w:val="22"/>
          <w:u w:val="none"/>
        </w:rPr>
        <w:t>Kierunki te przede wszystkim będą niosły pozytywny dł</w:t>
      </w:r>
      <w:r>
        <w:rPr>
          <w:sz w:val="22"/>
          <w:szCs w:val="22"/>
          <w:u w:val="none"/>
        </w:rPr>
        <w:t>ugofalowy efekt dla wszystkich elementó</w:t>
      </w:r>
      <w:r w:rsidRPr="003D378A">
        <w:rPr>
          <w:sz w:val="22"/>
          <w:szCs w:val="22"/>
          <w:u w:val="none"/>
        </w:rPr>
        <w:t>w środowiska, zwł</w:t>
      </w:r>
      <w:r>
        <w:rPr>
          <w:sz w:val="22"/>
          <w:szCs w:val="22"/>
          <w:u w:val="none"/>
        </w:rPr>
        <w:t>aszcza dla ró</w:t>
      </w:r>
      <w:r w:rsidRPr="003D378A">
        <w:rPr>
          <w:sz w:val="22"/>
          <w:szCs w:val="22"/>
          <w:u w:val="none"/>
        </w:rPr>
        <w:t>żnorodności</w:t>
      </w:r>
      <w:r>
        <w:rPr>
          <w:sz w:val="22"/>
          <w:szCs w:val="22"/>
          <w:u w:val="none"/>
        </w:rPr>
        <w:t xml:space="preserve"> </w:t>
      </w:r>
      <w:r w:rsidRPr="003D378A">
        <w:rPr>
          <w:sz w:val="22"/>
          <w:szCs w:val="22"/>
          <w:u w:val="none"/>
        </w:rPr>
        <w:t>biologicznej</w:t>
      </w:r>
      <w:r w:rsidR="00210022">
        <w:rPr>
          <w:sz w:val="22"/>
          <w:szCs w:val="22"/>
          <w:u w:val="none"/>
        </w:rPr>
        <w:t>.</w:t>
      </w:r>
    </w:p>
    <w:p w:rsidR="00210022" w:rsidRDefault="00210022" w:rsidP="003D378A">
      <w:pPr>
        <w:autoSpaceDE w:val="0"/>
        <w:autoSpaceDN w:val="0"/>
        <w:adjustRightInd w:val="0"/>
        <w:rPr>
          <w:sz w:val="22"/>
          <w:szCs w:val="22"/>
          <w:u w:val="none"/>
        </w:rPr>
      </w:pPr>
    </w:p>
    <w:p w:rsidR="00210022" w:rsidRDefault="00210022" w:rsidP="00210022">
      <w:pPr>
        <w:autoSpaceDE w:val="0"/>
        <w:autoSpaceDN w:val="0"/>
        <w:adjustRightInd w:val="0"/>
        <w:rPr>
          <w:b/>
          <w:bCs/>
          <w:u w:val="none"/>
        </w:rPr>
      </w:pPr>
      <w:r w:rsidRPr="00210022">
        <w:rPr>
          <w:b/>
          <w:bCs/>
          <w:u w:val="none"/>
        </w:rPr>
        <w:t>2</w:t>
      </w:r>
      <w:r>
        <w:rPr>
          <w:b/>
          <w:bCs/>
          <w:u w:val="none"/>
        </w:rPr>
        <w:t>)   W</w:t>
      </w:r>
      <w:r w:rsidRPr="00210022">
        <w:rPr>
          <w:b/>
          <w:bCs/>
          <w:u w:val="none"/>
        </w:rPr>
        <w:t>zrost konkurencyjności</w:t>
      </w:r>
    </w:p>
    <w:p w:rsidR="00210022" w:rsidRPr="00210022" w:rsidRDefault="00210022" w:rsidP="00210022">
      <w:pPr>
        <w:autoSpaceDE w:val="0"/>
        <w:autoSpaceDN w:val="0"/>
        <w:adjustRightInd w:val="0"/>
        <w:rPr>
          <w:b/>
          <w:bCs/>
          <w:u w:val="none"/>
        </w:rPr>
      </w:pPr>
    </w:p>
    <w:p w:rsidR="00210022" w:rsidRPr="00210022" w:rsidRDefault="00210022" w:rsidP="00210022">
      <w:pPr>
        <w:autoSpaceDE w:val="0"/>
        <w:autoSpaceDN w:val="0"/>
        <w:adjustRightInd w:val="0"/>
        <w:rPr>
          <w:b/>
          <w:bCs/>
          <w:sz w:val="22"/>
          <w:szCs w:val="22"/>
          <w:u w:val="none"/>
        </w:rPr>
      </w:pPr>
      <w:r w:rsidRPr="00210022">
        <w:rPr>
          <w:b/>
          <w:bCs/>
          <w:sz w:val="22"/>
          <w:szCs w:val="22"/>
          <w:u w:val="none"/>
        </w:rPr>
        <w:t xml:space="preserve">2.1 </w:t>
      </w:r>
      <w:r>
        <w:rPr>
          <w:b/>
          <w:bCs/>
          <w:sz w:val="22"/>
          <w:szCs w:val="22"/>
          <w:u w:val="none"/>
        </w:rPr>
        <w:t xml:space="preserve"> </w:t>
      </w:r>
      <w:r w:rsidRPr="00210022">
        <w:rPr>
          <w:b/>
          <w:bCs/>
          <w:sz w:val="22"/>
          <w:szCs w:val="22"/>
          <w:u w:val="none"/>
        </w:rPr>
        <w:t>jeziora ziemi szczycieńskiej</w:t>
      </w:r>
    </w:p>
    <w:p w:rsidR="00210022" w:rsidRDefault="00210022" w:rsidP="00210022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 w:rsidRPr="00210022">
        <w:rPr>
          <w:b/>
          <w:sz w:val="22"/>
          <w:szCs w:val="22"/>
          <w:u w:val="none"/>
        </w:rPr>
        <w:t xml:space="preserve">a)  inwentaryzacja jezior, uzgodnienie międzygminnego planu ich zagospodarowania i potrzeb </w:t>
      </w:r>
    </w:p>
    <w:p w:rsidR="00210022" w:rsidRDefault="00210022" w:rsidP="00210022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</w:t>
      </w:r>
      <w:r w:rsidRPr="00210022">
        <w:rPr>
          <w:b/>
          <w:sz w:val="22"/>
          <w:szCs w:val="22"/>
          <w:u w:val="none"/>
        </w:rPr>
        <w:t xml:space="preserve">inwestycyjnych (we współpracy z podmiotami odpowiedzialnymi za gospodarkę rybną na </w:t>
      </w:r>
    </w:p>
    <w:p w:rsidR="00210022" w:rsidRDefault="00210022" w:rsidP="00210022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</w:t>
      </w:r>
      <w:r w:rsidRPr="00210022">
        <w:rPr>
          <w:b/>
          <w:sz w:val="22"/>
          <w:szCs w:val="22"/>
          <w:u w:val="none"/>
        </w:rPr>
        <w:t>terenie</w:t>
      </w:r>
      <w:r>
        <w:rPr>
          <w:b/>
          <w:sz w:val="22"/>
          <w:szCs w:val="22"/>
          <w:u w:val="none"/>
        </w:rPr>
        <w:t xml:space="preserve"> </w:t>
      </w:r>
      <w:r w:rsidRPr="00210022">
        <w:rPr>
          <w:b/>
          <w:sz w:val="22"/>
          <w:szCs w:val="22"/>
          <w:u w:val="none"/>
        </w:rPr>
        <w:t xml:space="preserve">powiatu, grupami rybackimi oraz instytutem rybactwa śródlądowego w Olsztynie w </w:t>
      </w:r>
    </w:p>
    <w:p w:rsidR="00210022" w:rsidRPr="00210022" w:rsidRDefault="00210022" w:rsidP="00210022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</w:t>
      </w:r>
      <w:r w:rsidRPr="00210022">
        <w:rPr>
          <w:b/>
          <w:sz w:val="22"/>
          <w:szCs w:val="22"/>
          <w:u w:val="none"/>
        </w:rPr>
        <w:t>zakresie planowania przedsięwzięć);</w:t>
      </w:r>
    </w:p>
    <w:p w:rsidR="00210022" w:rsidRDefault="00210022" w:rsidP="00210022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 w:rsidRPr="00210022">
        <w:rPr>
          <w:b/>
          <w:sz w:val="22"/>
          <w:szCs w:val="22"/>
          <w:u w:val="none"/>
        </w:rPr>
        <w:t xml:space="preserve">b) wsparcie społeczności lokalnych w zagospodarowaniu rekreacyjnym brzegów jezior </w:t>
      </w:r>
    </w:p>
    <w:p w:rsidR="00210022" w:rsidRPr="00210022" w:rsidRDefault="00210022" w:rsidP="00210022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</w:t>
      </w:r>
      <w:r w:rsidRPr="00210022">
        <w:rPr>
          <w:b/>
          <w:sz w:val="22"/>
          <w:szCs w:val="22"/>
          <w:u w:val="none"/>
        </w:rPr>
        <w:t>(inicjowanie oraz wsparcie organizacyjne i materialne lokalnych inicjatyw w tym zakresie);</w:t>
      </w:r>
    </w:p>
    <w:p w:rsidR="00210022" w:rsidRDefault="00210022" w:rsidP="00210022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 w:rsidRPr="00210022">
        <w:rPr>
          <w:b/>
          <w:sz w:val="22"/>
          <w:szCs w:val="22"/>
          <w:u w:val="none"/>
        </w:rPr>
        <w:t xml:space="preserve">c) wsparcie działań na rzecz zrównoważonej gospodarki rybnej, budowa infrastruktury do </w:t>
      </w:r>
    </w:p>
    <w:p w:rsidR="00210022" w:rsidRDefault="00210022" w:rsidP="00210022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</w:t>
      </w:r>
      <w:r w:rsidRPr="00210022">
        <w:rPr>
          <w:b/>
          <w:sz w:val="22"/>
          <w:szCs w:val="22"/>
          <w:u w:val="none"/>
        </w:rPr>
        <w:t xml:space="preserve">wykorzystania jezior (szczególnie turystycznego, w tym wędkarskiego), likwidacja dzikich </w:t>
      </w:r>
    </w:p>
    <w:p w:rsidR="00210022" w:rsidRPr="00210022" w:rsidRDefault="00210022" w:rsidP="00210022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</w:t>
      </w:r>
      <w:r w:rsidRPr="00210022">
        <w:rPr>
          <w:b/>
          <w:sz w:val="22"/>
          <w:szCs w:val="22"/>
          <w:u w:val="none"/>
        </w:rPr>
        <w:t>wysypisk,</w:t>
      </w:r>
      <w:r>
        <w:rPr>
          <w:b/>
          <w:sz w:val="22"/>
          <w:szCs w:val="22"/>
          <w:u w:val="none"/>
        </w:rPr>
        <w:t xml:space="preserve"> </w:t>
      </w:r>
      <w:r w:rsidRPr="00210022">
        <w:rPr>
          <w:b/>
          <w:sz w:val="22"/>
          <w:szCs w:val="22"/>
          <w:u w:val="none"/>
        </w:rPr>
        <w:t>działania związane z oczyszczaniem jezior i ich otoczenia;</w:t>
      </w:r>
    </w:p>
    <w:p w:rsidR="00210022" w:rsidRDefault="00210022" w:rsidP="00210022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 w:rsidRPr="00210022">
        <w:rPr>
          <w:b/>
          <w:sz w:val="22"/>
          <w:szCs w:val="22"/>
          <w:u w:val="none"/>
        </w:rPr>
        <w:t xml:space="preserve">d). przygotowanie spójnego systemu informacji o infrastrukturze turystycznej (w tym </w:t>
      </w:r>
    </w:p>
    <w:p w:rsidR="00210022" w:rsidRDefault="00210022" w:rsidP="00210022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 </w:t>
      </w:r>
      <w:r w:rsidRPr="00210022">
        <w:rPr>
          <w:b/>
          <w:sz w:val="22"/>
          <w:szCs w:val="22"/>
          <w:u w:val="none"/>
        </w:rPr>
        <w:t>wędkarskiej) oraz ofercie usług turystycznych i</w:t>
      </w:r>
      <w:r>
        <w:rPr>
          <w:b/>
          <w:sz w:val="22"/>
          <w:szCs w:val="22"/>
          <w:u w:val="none"/>
        </w:rPr>
        <w:t xml:space="preserve"> sportowych związanych z wodą.</w:t>
      </w:r>
    </w:p>
    <w:p w:rsidR="00210022" w:rsidRDefault="00210022" w:rsidP="00210022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</w:p>
    <w:p w:rsidR="00210022" w:rsidRPr="00210022" w:rsidRDefault="00210022" w:rsidP="00210022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Pr="00210022">
        <w:rPr>
          <w:sz w:val="22"/>
          <w:szCs w:val="22"/>
          <w:u w:val="none"/>
        </w:rPr>
        <w:t>Nie są to działania bezpośrednio poprawiające stan ś</w:t>
      </w:r>
      <w:r>
        <w:rPr>
          <w:sz w:val="22"/>
          <w:szCs w:val="22"/>
          <w:u w:val="none"/>
        </w:rPr>
        <w:t xml:space="preserve">rodowiska, jednak </w:t>
      </w:r>
      <w:r w:rsidRPr="00210022">
        <w:rPr>
          <w:sz w:val="22"/>
          <w:szCs w:val="22"/>
          <w:u w:val="none"/>
        </w:rPr>
        <w:t>podnoszenie świadomości ekologicznej społeczeństwa powinno być</w:t>
      </w:r>
      <w:r>
        <w:rPr>
          <w:sz w:val="22"/>
          <w:szCs w:val="22"/>
          <w:u w:val="none"/>
        </w:rPr>
        <w:t xml:space="preserve"> </w:t>
      </w:r>
      <w:r w:rsidRPr="00210022">
        <w:rPr>
          <w:sz w:val="22"/>
          <w:szCs w:val="22"/>
          <w:u w:val="none"/>
        </w:rPr>
        <w:t>stałym elementem włączanym w codzienne życie mieszkań</w:t>
      </w:r>
      <w:r>
        <w:rPr>
          <w:sz w:val="22"/>
          <w:szCs w:val="22"/>
          <w:u w:val="none"/>
        </w:rPr>
        <w:t>có</w:t>
      </w:r>
      <w:r w:rsidRPr="00210022">
        <w:rPr>
          <w:sz w:val="22"/>
          <w:szCs w:val="22"/>
          <w:u w:val="none"/>
        </w:rPr>
        <w:t>w. O ile</w:t>
      </w:r>
      <w:r>
        <w:rPr>
          <w:sz w:val="22"/>
          <w:szCs w:val="22"/>
          <w:u w:val="none"/>
        </w:rPr>
        <w:t xml:space="preserve"> </w:t>
      </w:r>
      <w:r w:rsidRPr="00210022">
        <w:rPr>
          <w:sz w:val="22"/>
          <w:szCs w:val="22"/>
          <w:u w:val="none"/>
        </w:rPr>
        <w:t>edukację ekologiczną należy zaliczyć do działań nieinwestycyjnych, o</w:t>
      </w:r>
      <w:r>
        <w:rPr>
          <w:sz w:val="22"/>
          <w:szCs w:val="22"/>
          <w:u w:val="none"/>
        </w:rPr>
        <w:t xml:space="preserve"> tyle tworzenie obszaró</w:t>
      </w:r>
      <w:r w:rsidRPr="00210022">
        <w:rPr>
          <w:sz w:val="22"/>
          <w:szCs w:val="22"/>
          <w:u w:val="none"/>
        </w:rPr>
        <w:t>w edukacji ekologicznej może być związane z</w:t>
      </w:r>
      <w:r>
        <w:rPr>
          <w:sz w:val="22"/>
          <w:szCs w:val="22"/>
          <w:u w:val="none"/>
        </w:rPr>
        <w:t xml:space="preserve"> </w:t>
      </w:r>
      <w:r w:rsidRPr="00210022">
        <w:rPr>
          <w:sz w:val="22"/>
          <w:szCs w:val="22"/>
          <w:u w:val="none"/>
        </w:rPr>
        <w:t>potencjalnym wystąpieniem kr</w:t>
      </w:r>
      <w:r>
        <w:rPr>
          <w:sz w:val="22"/>
          <w:szCs w:val="22"/>
          <w:u w:val="none"/>
        </w:rPr>
        <w:t>ó</w:t>
      </w:r>
      <w:r w:rsidRPr="00210022">
        <w:rPr>
          <w:sz w:val="22"/>
          <w:szCs w:val="22"/>
          <w:u w:val="none"/>
        </w:rPr>
        <w:t>tkotrwałych i chwilowych</w:t>
      </w:r>
      <w:r>
        <w:rPr>
          <w:sz w:val="22"/>
          <w:szCs w:val="22"/>
          <w:u w:val="none"/>
        </w:rPr>
        <w:t xml:space="preserve"> </w:t>
      </w:r>
      <w:r w:rsidRPr="00210022">
        <w:rPr>
          <w:sz w:val="22"/>
          <w:szCs w:val="22"/>
          <w:u w:val="none"/>
        </w:rPr>
        <w:t xml:space="preserve">bezpośrednich oddziaływań </w:t>
      </w:r>
      <w:r>
        <w:rPr>
          <w:sz w:val="22"/>
          <w:szCs w:val="22"/>
          <w:u w:val="none"/>
        </w:rPr>
        <w:t>o niekorzystnym charakterze, któ</w:t>
      </w:r>
      <w:r w:rsidRPr="00210022">
        <w:rPr>
          <w:sz w:val="22"/>
          <w:szCs w:val="22"/>
          <w:u w:val="none"/>
        </w:rPr>
        <w:t>rych</w:t>
      </w:r>
    </w:p>
    <w:p w:rsidR="00210022" w:rsidRDefault="00210022" w:rsidP="00210022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 w:rsidRPr="00210022">
        <w:rPr>
          <w:sz w:val="22"/>
          <w:szCs w:val="22"/>
          <w:u w:val="none"/>
        </w:rPr>
        <w:t>skala będzie jednak niewielka. Kierunki te przede wszystkim będą</w:t>
      </w:r>
      <w:r>
        <w:rPr>
          <w:sz w:val="22"/>
          <w:szCs w:val="22"/>
          <w:u w:val="none"/>
        </w:rPr>
        <w:t xml:space="preserve"> </w:t>
      </w:r>
      <w:r w:rsidRPr="00210022">
        <w:rPr>
          <w:sz w:val="22"/>
          <w:szCs w:val="22"/>
          <w:u w:val="none"/>
        </w:rPr>
        <w:t>niosły pozytywny długofalo</w:t>
      </w:r>
      <w:r>
        <w:rPr>
          <w:sz w:val="22"/>
          <w:szCs w:val="22"/>
          <w:u w:val="none"/>
        </w:rPr>
        <w:t>wy efekt dla wszystkich elementó</w:t>
      </w:r>
      <w:r w:rsidRPr="00210022">
        <w:rPr>
          <w:sz w:val="22"/>
          <w:szCs w:val="22"/>
          <w:u w:val="none"/>
        </w:rPr>
        <w:t>w</w:t>
      </w:r>
      <w:r>
        <w:rPr>
          <w:sz w:val="22"/>
          <w:szCs w:val="22"/>
          <w:u w:val="none"/>
        </w:rPr>
        <w:t xml:space="preserve"> </w:t>
      </w:r>
      <w:r w:rsidRPr="00210022">
        <w:rPr>
          <w:sz w:val="22"/>
          <w:szCs w:val="22"/>
          <w:u w:val="none"/>
        </w:rPr>
        <w:t>środowiska, zwł</w:t>
      </w:r>
      <w:r>
        <w:rPr>
          <w:sz w:val="22"/>
          <w:szCs w:val="22"/>
          <w:u w:val="none"/>
        </w:rPr>
        <w:t>aszcza dla ró</w:t>
      </w:r>
      <w:r w:rsidRPr="00210022">
        <w:rPr>
          <w:sz w:val="22"/>
          <w:szCs w:val="22"/>
          <w:u w:val="none"/>
        </w:rPr>
        <w:t>żnorodności biologicznej</w:t>
      </w:r>
      <w:r>
        <w:rPr>
          <w:sz w:val="22"/>
          <w:szCs w:val="22"/>
          <w:u w:val="none"/>
        </w:rPr>
        <w:t>.</w:t>
      </w:r>
    </w:p>
    <w:p w:rsidR="00210022" w:rsidRDefault="00210022" w:rsidP="00210022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</w:p>
    <w:p w:rsidR="00210022" w:rsidRPr="00210022" w:rsidRDefault="00DD2673" w:rsidP="00210022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2.2  lasy Ziemi S</w:t>
      </w:r>
      <w:r w:rsidR="00210022" w:rsidRPr="00210022">
        <w:rPr>
          <w:b/>
          <w:bCs/>
          <w:sz w:val="22"/>
          <w:szCs w:val="22"/>
          <w:u w:val="none"/>
        </w:rPr>
        <w:t>zczycieńskiej</w:t>
      </w:r>
      <w:r w:rsidR="00210022" w:rsidRPr="00210022">
        <w:rPr>
          <w:b/>
          <w:sz w:val="22"/>
          <w:szCs w:val="22"/>
          <w:u w:val="none"/>
        </w:rPr>
        <w:t xml:space="preserve"> </w:t>
      </w:r>
    </w:p>
    <w:p w:rsidR="00210022" w:rsidRDefault="00210022" w:rsidP="00210022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a</w:t>
      </w:r>
      <w:r w:rsidRPr="00210022">
        <w:rPr>
          <w:b/>
          <w:sz w:val="22"/>
          <w:szCs w:val="22"/>
          <w:u w:val="none"/>
        </w:rPr>
        <w:t>) wsparcie organizacji wydarzeń dla odwiedzających „nastawionych</w:t>
      </w:r>
      <w:r>
        <w:rPr>
          <w:b/>
          <w:sz w:val="22"/>
          <w:szCs w:val="22"/>
          <w:u w:val="none"/>
        </w:rPr>
        <w:t xml:space="preserve"> n</w:t>
      </w:r>
      <w:r w:rsidRPr="00210022">
        <w:rPr>
          <w:b/>
          <w:sz w:val="22"/>
          <w:szCs w:val="22"/>
          <w:u w:val="none"/>
        </w:rPr>
        <w:t>a przeżycia”</w:t>
      </w:r>
      <w:r>
        <w:rPr>
          <w:b/>
          <w:sz w:val="22"/>
          <w:szCs w:val="22"/>
          <w:u w:val="none"/>
        </w:rPr>
        <w:t xml:space="preserve"> (przy </w:t>
      </w:r>
    </w:p>
    <w:p w:rsidR="00210022" w:rsidRPr="00210022" w:rsidRDefault="00210022" w:rsidP="00210022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współ</w:t>
      </w:r>
      <w:r w:rsidRPr="00210022">
        <w:rPr>
          <w:b/>
          <w:sz w:val="22"/>
          <w:szCs w:val="22"/>
          <w:u w:val="none"/>
        </w:rPr>
        <w:t>pracy z nadleśnictwami);</w:t>
      </w:r>
    </w:p>
    <w:p w:rsidR="00210022" w:rsidRDefault="00210022" w:rsidP="00210022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b)  u</w:t>
      </w:r>
      <w:r w:rsidRPr="00210022">
        <w:rPr>
          <w:b/>
          <w:sz w:val="22"/>
          <w:szCs w:val="22"/>
          <w:u w:val="none"/>
        </w:rPr>
        <w:t>zupełnianie infrastruktury turystycznej (z uwzględnieniem</w:t>
      </w:r>
      <w:r>
        <w:rPr>
          <w:b/>
          <w:sz w:val="22"/>
          <w:szCs w:val="22"/>
          <w:u w:val="none"/>
        </w:rPr>
        <w:t xml:space="preserve"> wymogó</w:t>
      </w:r>
      <w:r w:rsidRPr="00210022">
        <w:rPr>
          <w:b/>
          <w:sz w:val="22"/>
          <w:szCs w:val="22"/>
          <w:u w:val="none"/>
        </w:rPr>
        <w:t>w bezpiecz</w:t>
      </w:r>
      <w:r>
        <w:rPr>
          <w:b/>
          <w:sz w:val="22"/>
          <w:szCs w:val="22"/>
          <w:u w:val="none"/>
        </w:rPr>
        <w:t xml:space="preserve">eństwa </w:t>
      </w:r>
    </w:p>
    <w:p w:rsidR="00210022" w:rsidRDefault="00210022" w:rsidP="00210022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pożarowego i ochrony lasó</w:t>
      </w:r>
      <w:r w:rsidRPr="00210022">
        <w:rPr>
          <w:b/>
          <w:sz w:val="22"/>
          <w:szCs w:val="22"/>
          <w:u w:val="none"/>
        </w:rPr>
        <w:t>w)</w:t>
      </w:r>
    </w:p>
    <w:p w:rsidR="00210022" w:rsidRDefault="00210022" w:rsidP="00210022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</w:p>
    <w:p w:rsidR="00210022" w:rsidRPr="00210022" w:rsidRDefault="00210022" w:rsidP="00210022">
      <w:pPr>
        <w:autoSpaceDE w:val="0"/>
        <w:autoSpaceDN w:val="0"/>
        <w:adjustRightInd w:val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Pr="00210022">
        <w:rPr>
          <w:sz w:val="22"/>
          <w:szCs w:val="22"/>
          <w:u w:val="none"/>
        </w:rPr>
        <w:t>Na etapie realizacji przedsięwzięcia można spodziewać się</w:t>
      </w:r>
      <w:r>
        <w:rPr>
          <w:sz w:val="22"/>
          <w:szCs w:val="22"/>
          <w:u w:val="none"/>
        </w:rPr>
        <w:t xml:space="preserve"> </w:t>
      </w:r>
      <w:r w:rsidRPr="00210022">
        <w:rPr>
          <w:sz w:val="22"/>
          <w:szCs w:val="22"/>
          <w:u w:val="none"/>
        </w:rPr>
        <w:t>bezpośrednich negatywnych oddziaływań na środowisko przyrodnicze,</w:t>
      </w:r>
      <w:r>
        <w:rPr>
          <w:sz w:val="22"/>
          <w:szCs w:val="22"/>
          <w:u w:val="none"/>
        </w:rPr>
        <w:t xml:space="preserve"> </w:t>
      </w:r>
      <w:r w:rsidRPr="00210022">
        <w:rPr>
          <w:sz w:val="22"/>
          <w:szCs w:val="22"/>
          <w:u w:val="none"/>
        </w:rPr>
        <w:t>będą</w:t>
      </w:r>
      <w:r>
        <w:rPr>
          <w:sz w:val="22"/>
          <w:szCs w:val="22"/>
          <w:u w:val="none"/>
        </w:rPr>
        <w:t xml:space="preserve"> to jednak tylko okresowe, kró</w:t>
      </w:r>
      <w:r w:rsidRPr="00210022">
        <w:rPr>
          <w:sz w:val="22"/>
          <w:szCs w:val="22"/>
          <w:u w:val="none"/>
        </w:rPr>
        <w:t>tkoterminowe oddziaływania. W</w:t>
      </w:r>
      <w:r>
        <w:rPr>
          <w:sz w:val="22"/>
          <w:szCs w:val="22"/>
          <w:u w:val="none"/>
        </w:rPr>
        <w:t xml:space="preserve"> </w:t>
      </w:r>
      <w:r w:rsidRPr="00210022">
        <w:rPr>
          <w:sz w:val="22"/>
          <w:szCs w:val="22"/>
          <w:u w:val="none"/>
        </w:rPr>
        <w:t>perspektywie długoterminowej spodziewać się można pozytywnych</w:t>
      </w:r>
      <w:r>
        <w:rPr>
          <w:sz w:val="22"/>
          <w:szCs w:val="22"/>
          <w:u w:val="none"/>
        </w:rPr>
        <w:t xml:space="preserve"> </w:t>
      </w:r>
      <w:r w:rsidRPr="00210022">
        <w:rPr>
          <w:sz w:val="22"/>
          <w:szCs w:val="22"/>
          <w:u w:val="none"/>
        </w:rPr>
        <w:t>oddziaływań bezpośrednich na ludzi (poprawa stanu zdrowotnego,</w:t>
      </w:r>
      <w:r>
        <w:rPr>
          <w:sz w:val="22"/>
          <w:szCs w:val="22"/>
          <w:u w:val="none"/>
        </w:rPr>
        <w:t xml:space="preserve"> </w:t>
      </w:r>
      <w:r w:rsidRPr="00210022">
        <w:rPr>
          <w:sz w:val="22"/>
          <w:szCs w:val="22"/>
          <w:u w:val="none"/>
        </w:rPr>
        <w:t>wzrost świadomości ekologicznej), powierzchnię ziemi i krajobraz. W</w:t>
      </w:r>
      <w:r>
        <w:rPr>
          <w:sz w:val="22"/>
          <w:szCs w:val="22"/>
          <w:u w:val="none"/>
        </w:rPr>
        <w:t xml:space="preserve"> </w:t>
      </w:r>
      <w:r w:rsidRPr="00210022">
        <w:rPr>
          <w:sz w:val="22"/>
          <w:szCs w:val="22"/>
          <w:u w:val="none"/>
        </w:rPr>
        <w:t>dłuższej perspektywie udostępnienie lasu na cele rekreacji będzie</w:t>
      </w:r>
    </w:p>
    <w:p w:rsidR="00210022" w:rsidRDefault="00210022" w:rsidP="00210022">
      <w:pPr>
        <w:autoSpaceDE w:val="0"/>
        <w:autoSpaceDN w:val="0"/>
        <w:adjustRightInd w:val="0"/>
        <w:rPr>
          <w:sz w:val="22"/>
          <w:szCs w:val="22"/>
          <w:u w:val="none"/>
        </w:rPr>
      </w:pPr>
      <w:r w:rsidRPr="00210022">
        <w:rPr>
          <w:sz w:val="22"/>
          <w:szCs w:val="22"/>
          <w:u w:val="none"/>
        </w:rPr>
        <w:lastRenderedPageBreak/>
        <w:t>prowadziło do większej penetracji dotychczas niedostę</w:t>
      </w:r>
      <w:r>
        <w:rPr>
          <w:sz w:val="22"/>
          <w:szCs w:val="22"/>
          <w:u w:val="none"/>
        </w:rPr>
        <w:t xml:space="preserve">pnych obszarów </w:t>
      </w:r>
      <w:r w:rsidRPr="00210022">
        <w:rPr>
          <w:sz w:val="22"/>
          <w:szCs w:val="22"/>
          <w:u w:val="none"/>
        </w:rPr>
        <w:t>leśnych, a tym samym do zwiększenia presji ze strony człowieka i</w:t>
      </w:r>
      <w:r>
        <w:rPr>
          <w:sz w:val="22"/>
          <w:szCs w:val="22"/>
          <w:u w:val="none"/>
        </w:rPr>
        <w:t xml:space="preserve"> </w:t>
      </w:r>
      <w:r w:rsidRPr="00210022">
        <w:rPr>
          <w:sz w:val="22"/>
          <w:szCs w:val="22"/>
          <w:u w:val="none"/>
        </w:rPr>
        <w:t>uboż</w:t>
      </w:r>
      <w:r>
        <w:rPr>
          <w:sz w:val="22"/>
          <w:szCs w:val="22"/>
          <w:u w:val="none"/>
        </w:rPr>
        <w:t>enia bioró</w:t>
      </w:r>
      <w:r w:rsidRPr="00210022">
        <w:rPr>
          <w:sz w:val="22"/>
          <w:szCs w:val="22"/>
          <w:u w:val="none"/>
        </w:rPr>
        <w:t>żnorodności.</w:t>
      </w:r>
    </w:p>
    <w:p w:rsidR="00210022" w:rsidRDefault="00210022" w:rsidP="00210022">
      <w:pPr>
        <w:autoSpaceDE w:val="0"/>
        <w:autoSpaceDN w:val="0"/>
        <w:adjustRightInd w:val="0"/>
        <w:rPr>
          <w:sz w:val="22"/>
          <w:szCs w:val="22"/>
          <w:u w:val="none"/>
        </w:rPr>
      </w:pPr>
    </w:p>
    <w:p w:rsidR="00210022" w:rsidRPr="00210022" w:rsidRDefault="00210022" w:rsidP="00210022">
      <w:pPr>
        <w:autoSpaceDE w:val="0"/>
        <w:autoSpaceDN w:val="0"/>
        <w:adjustRightInd w:val="0"/>
        <w:rPr>
          <w:b/>
          <w:bCs/>
          <w:sz w:val="22"/>
          <w:szCs w:val="22"/>
          <w:u w:val="none"/>
        </w:rPr>
      </w:pPr>
      <w:r w:rsidRPr="00210022">
        <w:rPr>
          <w:b/>
          <w:bCs/>
          <w:sz w:val="22"/>
          <w:szCs w:val="22"/>
          <w:u w:val="none"/>
        </w:rPr>
        <w:t>2.3 spójne oznakowanie ziemi szczycieńskiej</w:t>
      </w:r>
    </w:p>
    <w:p w:rsidR="00210022" w:rsidRDefault="00210022" w:rsidP="00210022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a) opracowanie i wdrożenie spó</w:t>
      </w:r>
      <w:r w:rsidRPr="00210022">
        <w:rPr>
          <w:b/>
          <w:sz w:val="22"/>
          <w:szCs w:val="22"/>
          <w:u w:val="none"/>
        </w:rPr>
        <w:t>jnego systemu oznakowań,</w:t>
      </w:r>
      <w:r>
        <w:rPr>
          <w:b/>
          <w:sz w:val="22"/>
          <w:szCs w:val="22"/>
          <w:u w:val="none"/>
        </w:rPr>
        <w:t xml:space="preserve"> wskazujących np. głó</w:t>
      </w:r>
      <w:r w:rsidRPr="00210022">
        <w:rPr>
          <w:b/>
          <w:sz w:val="22"/>
          <w:szCs w:val="22"/>
          <w:u w:val="none"/>
        </w:rPr>
        <w:t xml:space="preserve">wne atrakcje, </w:t>
      </w:r>
    </w:p>
    <w:p w:rsidR="00210022" w:rsidRPr="00210022" w:rsidRDefault="00210022" w:rsidP="00210022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</w:t>
      </w:r>
      <w:r w:rsidRPr="00210022">
        <w:rPr>
          <w:b/>
          <w:sz w:val="22"/>
          <w:szCs w:val="22"/>
          <w:u w:val="none"/>
        </w:rPr>
        <w:t>istotne miejsca, szlaki i granice</w:t>
      </w:r>
      <w:r>
        <w:rPr>
          <w:b/>
          <w:sz w:val="22"/>
          <w:szCs w:val="22"/>
          <w:u w:val="none"/>
        </w:rPr>
        <w:t xml:space="preserve"> </w:t>
      </w:r>
      <w:r w:rsidRPr="00210022">
        <w:rPr>
          <w:b/>
          <w:sz w:val="22"/>
          <w:szCs w:val="22"/>
          <w:u w:val="none"/>
        </w:rPr>
        <w:t>ziemi szczycieńskiej;</w:t>
      </w:r>
    </w:p>
    <w:p w:rsidR="00210022" w:rsidRDefault="00210022" w:rsidP="00210022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00" w:hanging="300"/>
        <w:rPr>
          <w:b/>
          <w:sz w:val="22"/>
          <w:szCs w:val="22"/>
          <w:u w:val="none"/>
        </w:rPr>
      </w:pPr>
      <w:r w:rsidRPr="00210022">
        <w:rPr>
          <w:b/>
          <w:sz w:val="22"/>
          <w:szCs w:val="22"/>
          <w:u w:val="none"/>
        </w:rPr>
        <w:t>działania mające na celu zwiększenie rozpoznawalności ziemi</w:t>
      </w:r>
      <w:r>
        <w:rPr>
          <w:b/>
          <w:sz w:val="22"/>
          <w:szCs w:val="22"/>
          <w:u w:val="none"/>
        </w:rPr>
        <w:t xml:space="preserve"> szczycieńskiej wśró</w:t>
      </w:r>
      <w:r w:rsidRPr="00210022">
        <w:rPr>
          <w:b/>
          <w:sz w:val="22"/>
          <w:szCs w:val="22"/>
          <w:u w:val="none"/>
        </w:rPr>
        <w:t>d przyjezdnych (i podkreślenie kompleksowości</w:t>
      </w:r>
      <w:r>
        <w:rPr>
          <w:b/>
          <w:sz w:val="22"/>
          <w:szCs w:val="22"/>
          <w:u w:val="none"/>
        </w:rPr>
        <w:t xml:space="preserve"> </w:t>
      </w:r>
      <w:r w:rsidRPr="00210022">
        <w:rPr>
          <w:b/>
          <w:sz w:val="22"/>
          <w:szCs w:val="22"/>
          <w:u w:val="none"/>
        </w:rPr>
        <w:t>oferty) a ty</w:t>
      </w:r>
      <w:r>
        <w:rPr>
          <w:b/>
          <w:sz w:val="22"/>
          <w:szCs w:val="22"/>
          <w:u w:val="none"/>
        </w:rPr>
        <w:t>m samym umacnianie poczucia wspó</w:t>
      </w:r>
      <w:r w:rsidRPr="00210022">
        <w:rPr>
          <w:b/>
          <w:sz w:val="22"/>
          <w:szCs w:val="22"/>
          <w:u w:val="none"/>
        </w:rPr>
        <w:t xml:space="preserve">lnoty </w:t>
      </w:r>
      <w:r>
        <w:rPr>
          <w:b/>
          <w:sz w:val="22"/>
          <w:szCs w:val="22"/>
          <w:u w:val="none"/>
        </w:rPr>
        <w:t>wśród mieszkańcó</w:t>
      </w:r>
      <w:r w:rsidRPr="00210022">
        <w:rPr>
          <w:b/>
          <w:sz w:val="22"/>
          <w:szCs w:val="22"/>
          <w:u w:val="none"/>
        </w:rPr>
        <w:t>w</w:t>
      </w:r>
      <w:r>
        <w:rPr>
          <w:b/>
          <w:sz w:val="22"/>
          <w:szCs w:val="22"/>
          <w:u w:val="none"/>
        </w:rPr>
        <w:t>.</w:t>
      </w:r>
    </w:p>
    <w:p w:rsidR="00210022" w:rsidRDefault="00210022" w:rsidP="00210022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</w:p>
    <w:p w:rsidR="00210022" w:rsidRPr="00210022" w:rsidRDefault="00210022" w:rsidP="00210022">
      <w:pPr>
        <w:autoSpaceDE w:val="0"/>
        <w:autoSpaceDN w:val="0"/>
        <w:adjustRightInd w:val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Pr="00210022">
        <w:rPr>
          <w:sz w:val="22"/>
          <w:szCs w:val="22"/>
          <w:u w:val="none"/>
        </w:rPr>
        <w:t>Nie są to działania bezpośrednio poprawiające stan środowiska, jednak</w:t>
      </w:r>
      <w:r>
        <w:rPr>
          <w:sz w:val="22"/>
          <w:szCs w:val="22"/>
          <w:u w:val="none"/>
        </w:rPr>
        <w:t xml:space="preserve"> </w:t>
      </w:r>
      <w:r w:rsidRPr="00210022">
        <w:rPr>
          <w:sz w:val="22"/>
          <w:szCs w:val="22"/>
          <w:u w:val="none"/>
        </w:rPr>
        <w:t>podnoszenie wiedzy społeczeństwa na temat regionu powinno być</w:t>
      </w:r>
      <w:r>
        <w:rPr>
          <w:sz w:val="22"/>
          <w:szCs w:val="22"/>
          <w:u w:val="none"/>
        </w:rPr>
        <w:t xml:space="preserve"> </w:t>
      </w:r>
      <w:r w:rsidRPr="00210022">
        <w:rPr>
          <w:sz w:val="22"/>
          <w:szCs w:val="22"/>
          <w:u w:val="none"/>
        </w:rPr>
        <w:t>stałym elementem włączanym w codzienne życie mieszkań</w:t>
      </w:r>
      <w:r>
        <w:rPr>
          <w:sz w:val="22"/>
          <w:szCs w:val="22"/>
          <w:u w:val="none"/>
        </w:rPr>
        <w:t>có</w:t>
      </w:r>
      <w:r w:rsidRPr="00210022">
        <w:rPr>
          <w:sz w:val="22"/>
          <w:szCs w:val="22"/>
          <w:u w:val="none"/>
        </w:rPr>
        <w:t>w.</w:t>
      </w:r>
    </w:p>
    <w:p w:rsidR="00210022" w:rsidRDefault="00210022" w:rsidP="00210022">
      <w:pPr>
        <w:autoSpaceDE w:val="0"/>
        <w:autoSpaceDN w:val="0"/>
        <w:adjustRightInd w:val="0"/>
        <w:rPr>
          <w:sz w:val="22"/>
          <w:szCs w:val="22"/>
          <w:u w:val="none"/>
        </w:rPr>
      </w:pPr>
      <w:r w:rsidRPr="00210022">
        <w:rPr>
          <w:sz w:val="22"/>
          <w:szCs w:val="22"/>
          <w:u w:val="none"/>
        </w:rPr>
        <w:t>Kierunki te przede wszystkim będą niosły pozytywny długo</w:t>
      </w:r>
      <w:r>
        <w:rPr>
          <w:sz w:val="22"/>
          <w:szCs w:val="22"/>
          <w:u w:val="none"/>
        </w:rPr>
        <w:t xml:space="preserve">falowy efekt </w:t>
      </w:r>
      <w:r w:rsidRPr="00210022">
        <w:rPr>
          <w:sz w:val="22"/>
          <w:szCs w:val="22"/>
          <w:u w:val="none"/>
        </w:rPr>
        <w:t>dla wszystkich element</w:t>
      </w:r>
      <w:r>
        <w:rPr>
          <w:sz w:val="22"/>
          <w:szCs w:val="22"/>
          <w:u w:val="none"/>
        </w:rPr>
        <w:t>ó</w:t>
      </w:r>
      <w:r w:rsidRPr="00210022">
        <w:rPr>
          <w:sz w:val="22"/>
          <w:szCs w:val="22"/>
          <w:u w:val="none"/>
        </w:rPr>
        <w:t>w środowiska, zwł</w:t>
      </w:r>
      <w:r>
        <w:rPr>
          <w:sz w:val="22"/>
          <w:szCs w:val="22"/>
          <w:u w:val="none"/>
        </w:rPr>
        <w:t>aszcza dla ró</w:t>
      </w:r>
      <w:r w:rsidRPr="00210022">
        <w:rPr>
          <w:sz w:val="22"/>
          <w:szCs w:val="22"/>
          <w:u w:val="none"/>
        </w:rPr>
        <w:t>żnorodności</w:t>
      </w:r>
      <w:r>
        <w:rPr>
          <w:sz w:val="22"/>
          <w:szCs w:val="22"/>
          <w:u w:val="none"/>
        </w:rPr>
        <w:t xml:space="preserve"> </w:t>
      </w:r>
      <w:r w:rsidRPr="00210022">
        <w:rPr>
          <w:sz w:val="22"/>
          <w:szCs w:val="22"/>
          <w:u w:val="none"/>
        </w:rPr>
        <w:t>biologicznej</w:t>
      </w:r>
      <w:r>
        <w:rPr>
          <w:sz w:val="22"/>
          <w:szCs w:val="22"/>
          <w:u w:val="none"/>
        </w:rPr>
        <w:t>.</w:t>
      </w:r>
    </w:p>
    <w:p w:rsidR="00210022" w:rsidRDefault="00210022" w:rsidP="00210022">
      <w:pPr>
        <w:autoSpaceDE w:val="0"/>
        <w:autoSpaceDN w:val="0"/>
        <w:adjustRightInd w:val="0"/>
        <w:rPr>
          <w:sz w:val="22"/>
          <w:szCs w:val="22"/>
          <w:u w:val="none"/>
        </w:rPr>
      </w:pPr>
    </w:p>
    <w:p w:rsidR="00210022" w:rsidRPr="00210022" w:rsidRDefault="00210022" w:rsidP="00210022">
      <w:pPr>
        <w:autoSpaceDE w:val="0"/>
        <w:autoSpaceDN w:val="0"/>
        <w:adjustRightInd w:val="0"/>
        <w:rPr>
          <w:b/>
          <w:bCs/>
          <w:sz w:val="22"/>
          <w:szCs w:val="22"/>
          <w:u w:val="none"/>
        </w:rPr>
      </w:pPr>
      <w:r w:rsidRPr="00210022">
        <w:rPr>
          <w:b/>
          <w:bCs/>
          <w:sz w:val="22"/>
          <w:szCs w:val="22"/>
          <w:u w:val="none"/>
        </w:rPr>
        <w:t>2.4 infrastruktura techniczna na rzecz ochrony środowiska</w:t>
      </w:r>
    </w:p>
    <w:p w:rsidR="00210022" w:rsidRDefault="00210022" w:rsidP="00210022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a) </w:t>
      </w:r>
      <w:r w:rsidRPr="00210022">
        <w:rPr>
          <w:b/>
          <w:sz w:val="22"/>
          <w:szCs w:val="22"/>
          <w:u w:val="none"/>
        </w:rPr>
        <w:t xml:space="preserve"> inwestycje w sieć wodociągową i kanalizacyjną (w tym kanalizację</w:t>
      </w:r>
      <w:r>
        <w:rPr>
          <w:b/>
          <w:sz w:val="22"/>
          <w:szCs w:val="22"/>
          <w:u w:val="none"/>
        </w:rPr>
        <w:t xml:space="preserve"> deszczową) oraz   </w:t>
      </w:r>
    </w:p>
    <w:p w:rsidR="00210022" w:rsidRPr="00210022" w:rsidRDefault="00210022" w:rsidP="00210022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</w:t>
      </w:r>
      <w:r w:rsidRPr="00210022">
        <w:rPr>
          <w:b/>
          <w:sz w:val="22"/>
          <w:szCs w:val="22"/>
          <w:u w:val="none"/>
        </w:rPr>
        <w:t>towarzyszące im instalacje;</w:t>
      </w:r>
    </w:p>
    <w:p w:rsidR="00210022" w:rsidRDefault="00210022" w:rsidP="00210022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b)</w:t>
      </w:r>
      <w:r w:rsidRPr="00210022">
        <w:rPr>
          <w:b/>
          <w:sz w:val="22"/>
          <w:szCs w:val="22"/>
          <w:u w:val="none"/>
        </w:rPr>
        <w:t xml:space="preserve"> wsparcie dla tworzenia przydomowych oczyszczalni na</w:t>
      </w:r>
      <w:r>
        <w:rPr>
          <w:b/>
          <w:sz w:val="22"/>
          <w:szCs w:val="22"/>
          <w:u w:val="none"/>
        </w:rPr>
        <w:t xml:space="preserve"> </w:t>
      </w:r>
      <w:r w:rsidRPr="00210022">
        <w:rPr>
          <w:b/>
          <w:sz w:val="22"/>
          <w:szCs w:val="22"/>
          <w:u w:val="none"/>
        </w:rPr>
        <w:t>wybranych obszarach</w:t>
      </w:r>
    </w:p>
    <w:p w:rsidR="00210022" w:rsidRDefault="00210022" w:rsidP="00210022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</w:p>
    <w:p w:rsidR="00210022" w:rsidRDefault="00210022" w:rsidP="00210022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Pr="00210022">
        <w:rPr>
          <w:sz w:val="22"/>
          <w:szCs w:val="22"/>
          <w:u w:val="none"/>
        </w:rPr>
        <w:t>W fazie realizacji zadania może wywierać negatywny wpływ na</w:t>
      </w:r>
      <w:r>
        <w:rPr>
          <w:sz w:val="22"/>
          <w:szCs w:val="22"/>
          <w:u w:val="none"/>
        </w:rPr>
        <w:t xml:space="preserve"> </w:t>
      </w:r>
      <w:r w:rsidRPr="00210022">
        <w:rPr>
          <w:sz w:val="22"/>
          <w:szCs w:val="22"/>
          <w:u w:val="none"/>
        </w:rPr>
        <w:t>powierzchnię ziemi oraz rośliny związane jest to z prowadzeniem prac</w:t>
      </w:r>
      <w:r>
        <w:rPr>
          <w:sz w:val="22"/>
          <w:szCs w:val="22"/>
          <w:u w:val="none"/>
        </w:rPr>
        <w:t xml:space="preserve"> </w:t>
      </w:r>
      <w:r w:rsidRPr="00210022">
        <w:rPr>
          <w:sz w:val="22"/>
          <w:szCs w:val="22"/>
          <w:u w:val="none"/>
        </w:rPr>
        <w:t>budowlanych, będzie to oddziaływanie bezpośrednie jednak</w:t>
      </w:r>
      <w:r>
        <w:rPr>
          <w:sz w:val="22"/>
          <w:szCs w:val="22"/>
          <w:u w:val="none"/>
        </w:rPr>
        <w:t xml:space="preserve"> kró</w:t>
      </w:r>
      <w:r w:rsidRPr="00210022">
        <w:rPr>
          <w:sz w:val="22"/>
          <w:szCs w:val="22"/>
          <w:u w:val="none"/>
        </w:rPr>
        <w:t>tkoterminowe. Warto podkreślić, że realizacja zadania będzie miała</w:t>
      </w:r>
      <w:r>
        <w:rPr>
          <w:sz w:val="22"/>
          <w:szCs w:val="22"/>
          <w:u w:val="none"/>
        </w:rPr>
        <w:t xml:space="preserve"> </w:t>
      </w:r>
      <w:r w:rsidRPr="00210022">
        <w:rPr>
          <w:sz w:val="22"/>
          <w:szCs w:val="22"/>
          <w:u w:val="none"/>
        </w:rPr>
        <w:t>przede wszystkim bardzo korzystny, bezpośredni i długoterminowy</w:t>
      </w:r>
      <w:r>
        <w:rPr>
          <w:sz w:val="22"/>
          <w:szCs w:val="22"/>
          <w:u w:val="none"/>
        </w:rPr>
        <w:t xml:space="preserve"> </w:t>
      </w:r>
      <w:r w:rsidRPr="00210022">
        <w:rPr>
          <w:sz w:val="22"/>
          <w:szCs w:val="22"/>
          <w:u w:val="none"/>
        </w:rPr>
        <w:t>wpływ na wody. Wpływać też będzie poś</w:t>
      </w:r>
      <w:r>
        <w:rPr>
          <w:sz w:val="22"/>
          <w:szCs w:val="22"/>
          <w:u w:val="none"/>
        </w:rPr>
        <w:t>rednio w sposó</w:t>
      </w:r>
      <w:r w:rsidRPr="00210022">
        <w:rPr>
          <w:sz w:val="22"/>
          <w:szCs w:val="22"/>
          <w:u w:val="none"/>
        </w:rPr>
        <w:t>b pozytywny na</w:t>
      </w:r>
      <w:r>
        <w:rPr>
          <w:sz w:val="22"/>
          <w:szCs w:val="22"/>
          <w:u w:val="none"/>
        </w:rPr>
        <w:t xml:space="preserve"> ludzi i bioró</w:t>
      </w:r>
      <w:r w:rsidRPr="00210022">
        <w:rPr>
          <w:sz w:val="22"/>
          <w:szCs w:val="22"/>
          <w:u w:val="none"/>
        </w:rPr>
        <w:t>żnorodność, poprzez poprawę jakości środowiska.</w:t>
      </w:r>
    </w:p>
    <w:p w:rsidR="00BF5C59" w:rsidRDefault="00BF5C59" w:rsidP="00210022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</w:p>
    <w:p w:rsidR="00BF5C59" w:rsidRPr="00BF5C59" w:rsidRDefault="00BF5C59" w:rsidP="00BF5C59">
      <w:pPr>
        <w:autoSpaceDE w:val="0"/>
        <w:autoSpaceDN w:val="0"/>
        <w:adjustRightInd w:val="0"/>
        <w:rPr>
          <w:b/>
          <w:bCs/>
          <w:sz w:val="22"/>
          <w:szCs w:val="22"/>
          <w:u w:val="none"/>
        </w:rPr>
      </w:pPr>
      <w:r w:rsidRPr="00BF5C59">
        <w:rPr>
          <w:b/>
          <w:bCs/>
          <w:sz w:val="22"/>
          <w:szCs w:val="22"/>
          <w:u w:val="none"/>
        </w:rPr>
        <w:t>2.6 przestrzeń wolnego czasu</w:t>
      </w:r>
    </w:p>
    <w:p w:rsidR="00BF5C59" w:rsidRPr="00BF5C59" w:rsidRDefault="00BF5C59" w:rsidP="00BF5C59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 w:rsidRPr="00BF5C59">
        <w:rPr>
          <w:b/>
          <w:sz w:val="22"/>
          <w:szCs w:val="22"/>
          <w:u w:val="none"/>
        </w:rPr>
        <w:t xml:space="preserve">a) zagospodarowanie brzegów jezior wraz z tworzeniem małej infrastruktury dla wypoczynku i </w:t>
      </w:r>
    </w:p>
    <w:p w:rsidR="00BF5C59" w:rsidRPr="00BF5C59" w:rsidRDefault="00BF5C59" w:rsidP="00BF5C59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 w:rsidRPr="00BF5C59">
        <w:rPr>
          <w:b/>
          <w:sz w:val="22"/>
          <w:szCs w:val="22"/>
          <w:u w:val="none"/>
        </w:rPr>
        <w:t xml:space="preserve">    rekreacji;</w:t>
      </w:r>
    </w:p>
    <w:p w:rsidR="00BF5C59" w:rsidRDefault="00BF5C59" w:rsidP="00BF5C59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 w:rsidRPr="00BF5C59">
        <w:rPr>
          <w:b/>
          <w:sz w:val="22"/>
          <w:szCs w:val="22"/>
          <w:u w:val="none"/>
        </w:rPr>
        <w:t xml:space="preserve">b) organizacja plaż i innych terenów do wypoczynku, które podniosą atrakcyjność turystyczną i </w:t>
      </w:r>
    </w:p>
    <w:p w:rsidR="00BF5C59" w:rsidRPr="00BF5C59" w:rsidRDefault="00BF5C59" w:rsidP="00BF5C59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</w:t>
      </w:r>
      <w:r w:rsidRPr="00BF5C59">
        <w:rPr>
          <w:b/>
          <w:sz w:val="22"/>
          <w:szCs w:val="22"/>
          <w:u w:val="none"/>
        </w:rPr>
        <w:t>mieszkaniową powiatu;</w:t>
      </w:r>
    </w:p>
    <w:p w:rsidR="00BF5C59" w:rsidRDefault="00BF5C59" w:rsidP="00BF5C59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ind w:left="300" w:hanging="300"/>
        <w:jc w:val="both"/>
        <w:rPr>
          <w:b/>
          <w:sz w:val="22"/>
          <w:szCs w:val="22"/>
          <w:u w:val="none"/>
        </w:rPr>
      </w:pPr>
      <w:r w:rsidRPr="00BF5C59">
        <w:rPr>
          <w:b/>
          <w:sz w:val="22"/>
          <w:szCs w:val="22"/>
          <w:u w:val="none"/>
        </w:rPr>
        <w:t>wsparcie powstawania atrakcji, z których można korzystać również w czasie złej pogody</w:t>
      </w:r>
      <w:r>
        <w:rPr>
          <w:b/>
          <w:sz w:val="22"/>
          <w:szCs w:val="22"/>
          <w:u w:val="none"/>
        </w:rPr>
        <w:t>.</w:t>
      </w:r>
    </w:p>
    <w:p w:rsidR="00BF5C59" w:rsidRDefault="00BF5C59" w:rsidP="00BF5C59">
      <w:pPr>
        <w:autoSpaceDE w:val="0"/>
        <w:autoSpaceDN w:val="0"/>
        <w:adjustRightInd w:val="0"/>
        <w:ind w:left="360"/>
        <w:jc w:val="both"/>
        <w:rPr>
          <w:b/>
          <w:sz w:val="22"/>
          <w:szCs w:val="22"/>
          <w:u w:val="none"/>
        </w:rPr>
      </w:pPr>
    </w:p>
    <w:p w:rsidR="00BF5C59" w:rsidRPr="00BF5C59" w:rsidRDefault="00BF5C59" w:rsidP="00BF5C59">
      <w:pPr>
        <w:autoSpaceDE w:val="0"/>
        <w:autoSpaceDN w:val="0"/>
        <w:adjustRightInd w:val="0"/>
        <w:rPr>
          <w:sz w:val="22"/>
          <w:szCs w:val="22"/>
          <w:u w:val="none"/>
        </w:rPr>
      </w:pPr>
      <w:r w:rsidRPr="00BF5C59">
        <w:rPr>
          <w:sz w:val="22"/>
          <w:szCs w:val="22"/>
          <w:u w:val="none"/>
        </w:rPr>
        <w:t>Możliwe negatywne bezpośrednie, kr</w:t>
      </w:r>
      <w:r>
        <w:rPr>
          <w:sz w:val="22"/>
          <w:szCs w:val="22"/>
          <w:u w:val="none"/>
        </w:rPr>
        <w:t>ó</w:t>
      </w:r>
      <w:r w:rsidRPr="00BF5C59">
        <w:rPr>
          <w:sz w:val="22"/>
          <w:szCs w:val="22"/>
          <w:u w:val="none"/>
        </w:rPr>
        <w:t>tkoterminowe oddziaływanie na</w:t>
      </w:r>
      <w:r>
        <w:rPr>
          <w:sz w:val="22"/>
          <w:szCs w:val="22"/>
          <w:u w:val="none"/>
        </w:rPr>
        <w:t xml:space="preserve"> </w:t>
      </w:r>
      <w:r w:rsidRPr="00BF5C59">
        <w:rPr>
          <w:sz w:val="22"/>
          <w:szCs w:val="22"/>
          <w:u w:val="none"/>
        </w:rPr>
        <w:t>et</w:t>
      </w:r>
      <w:r>
        <w:rPr>
          <w:sz w:val="22"/>
          <w:szCs w:val="22"/>
          <w:u w:val="none"/>
        </w:rPr>
        <w:t>apie realizacji zadania na bioró</w:t>
      </w:r>
      <w:r w:rsidRPr="00BF5C59">
        <w:rPr>
          <w:sz w:val="22"/>
          <w:szCs w:val="22"/>
          <w:u w:val="none"/>
        </w:rPr>
        <w:t>żnorodność w tym faunę i florę oraz na</w:t>
      </w:r>
      <w:r>
        <w:rPr>
          <w:sz w:val="22"/>
          <w:szCs w:val="22"/>
          <w:u w:val="none"/>
        </w:rPr>
        <w:t xml:space="preserve"> </w:t>
      </w:r>
      <w:r w:rsidRPr="00BF5C59">
        <w:rPr>
          <w:sz w:val="22"/>
          <w:szCs w:val="22"/>
          <w:u w:val="none"/>
        </w:rPr>
        <w:t>wodę i powierzchnie ziemi. Pozytywnie i bezpośrednio oddziaływać</w:t>
      </w:r>
      <w:r>
        <w:rPr>
          <w:sz w:val="22"/>
          <w:szCs w:val="22"/>
          <w:u w:val="none"/>
        </w:rPr>
        <w:t xml:space="preserve"> </w:t>
      </w:r>
      <w:r w:rsidRPr="00BF5C59">
        <w:rPr>
          <w:sz w:val="22"/>
          <w:szCs w:val="22"/>
          <w:u w:val="none"/>
        </w:rPr>
        <w:t>będzie to zadanie na krajo</w:t>
      </w:r>
      <w:r>
        <w:rPr>
          <w:sz w:val="22"/>
          <w:szCs w:val="22"/>
          <w:u w:val="none"/>
        </w:rPr>
        <w:t>braz miasta (podniesienie waloró</w:t>
      </w:r>
      <w:r w:rsidRPr="00BF5C59">
        <w:rPr>
          <w:sz w:val="22"/>
          <w:szCs w:val="22"/>
          <w:u w:val="none"/>
        </w:rPr>
        <w:t>w</w:t>
      </w:r>
      <w:r>
        <w:rPr>
          <w:sz w:val="22"/>
          <w:szCs w:val="22"/>
          <w:u w:val="none"/>
        </w:rPr>
        <w:t xml:space="preserve"> </w:t>
      </w:r>
      <w:r w:rsidRPr="00BF5C59">
        <w:rPr>
          <w:sz w:val="22"/>
          <w:szCs w:val="22"/>
          <w:u w:val="none"/>
        </w:rPr>
        <w:t>estetycznych) oraz na ludzi; będzie to oddziaływanie długoterminowe.</w:t>
      </w:r>
    </w:p>
    <w:p w:rsidR="00210022" w:rsidRPr="00BF5C59" w:rsidRDefault="00BF5C59" w:rsidP="00210022">
      <w:pPr>
        <w:autoSpaceDE w:val="0"/>
        <w:autoSpaceDN w:val="0"/>
        <w:adjustRightInd w:val="0"/>
        <w:rPr>
          <w:b/>
          <w:bCs/>
          <w:sz w:val="22"/>
          <w:szCs w:val="22"/>
          <w:u w:val="none"/>
        </w:rPr>
      </w:pPr>
      <w:r w:rsidRPr="00BF5C59">
        <w:rPr>
          <w:b/>
          <w:bCs/>
          <w:sz w:val="22"/>
          <w:szCs w:val="22"/>
          <w:u w:val="none"/>
        </w:rPr>
        <w:t xml:space="preserve">2.7 </w:t>
      </w:r>
      <w:r>
        <w:rPr>
          <w:b/>
          <w:bCs/>
          <w:sz w:val="22"/>
          <w:szCs w:val="22"/>
          <w:u w:val="none"/>
        </w:rPr>
        <w:t xml:space="preserve"> </w:t>
      </w:r>
      <w:r w:rsidRPr="00BF5C59">
        <w:rPr>
          <w:b/>
          <w:bCs/>
          <w:sz w:val="22"/>
          <w:szCs w:val="22"/>
          <w:u w:val="none"/>
        </w:rPr>
        <w:t>przedsiębiorczość</w:t>
      </w:r>
    </w:p>
    <w:p w:rsidR="00BF5C59" w:rsidRDefault="00BF5C59" w:rsidP="00BF5C59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 w:rsidRPr="00BF5C59">
        <w:rPr>
          <w:b/>
          <w:sz w:val="22"/>
          <w:szCs w:val="22"/>
          <w:u w:val="none"/>
        </w:rPr>
        <w:t xml:space="preserve">a) powołanie lokalnego zespołu doradczego dla przedsiębiorców funkcjonujących na terenie </w:t>
      </w:r>
    </w:p>
    <w:p w:rsidR="00BF5C59" w:rsidRDefault="00BF5C59" w:rsidP="00BF5C59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</w:t>
      </w:r>
      <w:r w:rsidRPr="00BF5C59">
        <w:rPr>
          <w:b/>
          <w:sz w:val="22"/>
          <w:szCs w:val="22"/>
          <w:u w:val="none"/>
        </w:rPr>
        <w:t xml:space="preserve">powiatu  (nie tylko firm nowopowstałych) – zespół może działać np. w ramach inkubatora </w:t>
      </w:r>
    </w:p>
    <w:p w:rsidR="00BF5C59" w:rsidRDefault="00BF5C59" w:rsidP="00BF5C59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</w:t>
      </w:r>
      <w:r w:rsidRPr="00BF5C59">
        <w:rPr>
          <w:b/>
          <w:sz w:val="22"/>
          <w:szCs w:val="22"/>
          <w:u w:val="none"/>
        </w:rPr>
        <w:t xml:space="preserve">przedsiębiorczości  lub lokalnych centrów aktywności. w zakresie zadań zespołu będzie </w:t>
      </w:r>
    </w:p>
    <w:p w:rsidR="00BF5C59" w:rsidRDefault="00BF5C59" w:rsidP="00BF5C59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</w:t>
      </w:r>
      <w:r w:rsidRPr="00BF5C59">
        <w:rPr>
          <w:b/>
          <w:sz w:val="22"/>
          <w:szCs w:val="22"/>
          <w:u w:val="none"/>
        </w:rPr>
        <w:t xml:space="preserve">przekazywanie informacji i doradztwo m.in. na temat możliwości pozyskania zewnętrznych </w:t>
      </w:r>
    </w:p>
    <w:p w:rsidR="00BF5C59" w:rsidRDefault="00BF5C59" w:rsidP="00BF5C59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</w:t>
      </w:r>
      <w:r w:rsidRPr="00BF5C59">
        <w:rPr>
          <w:b/>
          <w:sz w:val="22"/>
          <w:szCs w:val="22"/>
          <w:u w:val="none"/>
        </w:rPr>
        <w:t xml:space="preserve">funduszy na rozwój firmy, kwestii prawnych, poprawy konkurencyjności istniejących </w:t>
      </w:r>
    </w:p>
    <w:p w:rsidR="00BF5C59" w:rsidRDefault="00BF5C59" w:rsidP="00BF5C59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</w:t>
      </w:r>
      <w:r w:rsidRPr="00BF5C59">
        <w:rPr>
          <w:b/>
          <w:sz w:val="22"/>
          <w:szCs w:val="22"/>
          <w:u w:val="none"/>
        </w:rPr>
        <w:t>gospodarstw agroturystycznych (porady ekspertów</w:t>
      </w:r>
      <w:r>
        <w:rPr>
          <w:b/>
          <w:sz w:val="22"/>
          <w:szCs w:val="22"/>
          <w:u w:val="none"/>
        </w:rPr>
        <w:t xml:space="preserve"> </w:t>
      </w:r>
      <w:r w:rsidRPr="00BF5C59">
        <w:rPr>
          <w:b/>
          <w:sz w:val="22"/>
          <w:szCs w:val="22"/>
          <w:u w:val="none"/>
        </w:rPr>
        <w:t xml:space="preserve">branżowych)oraz wykorzystania </w:t>
      </w:r>
    </w:p>
    <w:p w:rsidR="00BF5C59" w:rsidRPr="00BF5C59" w:rsidRDefault="00BF5C59" w:rsidP="00BF5C59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</w:t>
      </w:r>
      <w:r w:rsidRPr="00BF5C59">
        <w:rPr>
          <w:b/>
          <w:sz w:val="22"/>
          <w:szCs w:val="22"/>
          <w:u w:val="none"/>
        </w:rPr>
        <w:t>technologii informacyjnych w rozwoju MŚP23;</w:t>
      </w:r>
    </w:p>
    <w:p w:rsidR="00BF5C59" w:rsidRPr="00BF5C59" w:rsidRDefault="00BF5C59" w:rsidP="00BF5C59">
      <w:pPr>
        <w:numPr>
          <w:ilvl w:val="0"/>
          <w:numId w:val="5"/>
        </w:numPr>
        <w:tabs>
          <w:tab w:val="clear" w:pos="720"/>
          <w:tab w:val="num" w:pos="300"/>
        </w:tabs>
        <w:autoSpaceDE w:val="0"/>
        <w:autoSpaceDN w:val="0"/>
        <w:adjustRightInd w:val="0"/>
        <w:ind w:left="300" w:hanging="30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szkolenia dla przedsiębiorców i ich pracownikó</w:t>
      </w:r>
      <w:r w:rsidRPr="00BF5C59">
        <w:rPr>
          <w:b/>
          <w:sz w:val="22"/>
          <w:szCs w:val="22"/>
          <w:u w:val="none"/>
        </w:rPr>
        <w:t>w – prowadzone</w:t>
      </w:r>
      <w:r>
        <w:rPr>
          <w:b/>
          <w:sz w:val="22"/>
          <w:szCs w:val="22"/>
          <w:u w:val="none"/>
        </w:rPr>
        <w:t xml:space="preserve"> </w:t>
      </w:r>
      <w:r w:rsidRPr="00BF5C59">
        <w:rPr>
          <w:b/>
          <w:sz w:val="22"/>
          <w:szCs w:val="22"/>
          <w:u w:val="none"/>
        </w:rPr>
        <w:t>przez ww. zesp</w:t>
      </w:r>
      <w:r>
        <w:rPr>
          <w:b/>
          <w:sz w:val="22"/>
          <w:szCs w:val="22"/>
          <w:u w:val="none"/>
        </w:rPr>
        <w:t>ó</w:t>
      </w:r>
      <w:r w:rsidRPr="00BF5C59">
        <w:rPr>
          <w:b/>
          <w:sz w:val="22"/>
          <w:szCs w:val="22"/>
          <w:u w:val="none"/>
        </w:rPr>
        <w:t>ł, organizacje pozarządowe, w ramach klastra</w:t>
      </w:r>
      <w:r>
        <w:rPr>
          <w:b/>
          <w:sz w:val="22"/>
          <w:szCs w:val="22"/>
          <w:u w:val="none"/>
        </w:rPr>
        <w:t xml:space="preserve"> </w:t>
      </w:r>
      <w:r w:rsidRPr="00BF5C59">
        <w:rPr>
          <w:b/>
          <w:sz w:val="22"/>
          <w:szCs w:val="22"/>
          <w:u w:val="none"/>
        </w:rPr>
        <w:t>(zob.: działania celu 4.), inkubatora przedsiębiorczości lub przezinne podmioty. szkolenia na rzecz podniesienia konkurencyjności,</w:t>
      </w:r>
      <w:r>
        <w:rPr>
          <w:b/>
          <w:sz w:val="22"/>
          <w:szCs w:val="22"/>
          <w:u w:val="none"/>
        </w:rPr>
        <w:t xml:space="preserve"> </w:t>
      </w:r>
      <w:r w:rsidRPr="00BF5C59">
        <w:rPr>
          <w:b/>
          <w:sz w:val="22"/>
          <w:szCs w:val="22"/>
          <w:u w:val="none"/>
        </w:rPr>
        <w:t>w tym specjalistyczne dla grup przedstawicieli konkretnych</w:t>
      </w:r>
    </w:p>
    <w:p w:rsidR="00BF5C59" w:rsidRDefault="00BF5C59" w:rsidP="00BF5C59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</w:t>
      </w:r>
      <w:r w:rsidRPr="00BF5C59">
        <w:rPr>
          <w:b/>
          <w:sz w:val="22"/>
          <w:szCs w:val="22"/>
          <w:u w:val="none"/>
        </w:rPr>
        <w:t>branż, zgodnie ze zgłaszanym zapotrzebowaniem oraz szkolenia z</w:t>
      </w:r>
      <w:r>
        <w:rPr>
          <w:b/>
          <w:sz w:val="22"/>
          <w:szCs w:val="22"/>
          <w:u w:val="none"/>
        </w:rPr>
        <w:t xml:space="preserve"> </w:t>
      </w:r>
      <w:r w:rsidRPr="00BF5C59">
        <w:rPr>
          <w:b/>
          <w:sz w:val="22"/>
          <w:szCs w:val="22"/>
          <w:u w:val="none"/>
        </w:rPr>
        <w:t xml:space="preserve">zakresu efektywności </w:t>
      </w:r>
    </w:p>
    <w:p w:rsidR="00BF5C59" w:rsidRPr="00BF5C59" w:rsidRDefault="00BF5C59" w:rsidP="00BF5C59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</w:t>
      </w:r>
      <w:r w:rsidRPr="00BF5C59">
        <w:rPr>
          <w:b/>
          <w:sz w:val="22"/>
          <w:szCs w:val="22"/>
          <w:u w:val="none"/>
        </w:rPr>
        <w:t>energetycznej;</w:t>
      </w:r>
    </w:p>
    <w:p w:rsidR="00BF5C59" w:rsidRDefault="00BF5C59" w:rsidP="00BF5C59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c) </w:t>
      </w:r>
      <w:r w:rsidRPr="00BF5C59">
        <w:rPr>
          <w:b/>
          <w:sz w:val="22"/>
          <w:szCs w:val="22"/>
          <w:u w:val="none"/>
        </w:rPr>
        <w:t>inkubator przedsiębiorczości – stwarzający przyjazne warunki dla</w:t>
      </w:r>
      <w:r>
        <w:rPr>
          <w:b/>
          <w:sz w:val="22"/>
          <w:szCs w:val="22"/>
          <w:u w:val="none"/>
        </w:rPr>
        <w:t xml:space="preserve"> </w:t>
      </w:r>
      <w:r w:rsidRPr="00BF5C59">
        <w:rPr>
          <w:b/>
          <w:sz w:val="22"/>
          <w:szCs w:val="22"/>
          <w:u w:val="none"/>
        </w:rPr>
        <w:t xml:space="preserve">nowopowstających </w:t>
      </w:r>
    </w:p>
    <w:p w:rsidR="00BF5C59" w:rsidRDefault="00BF5C59" w:rsidP="00BF5C59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</w:t>
      </w:r>
      <w:r w:rsidRPr="00BF5C59">
        <w:rPr>
          <w:b/>
          <w:sz w:val="22"/>
          <w:szCs w:val="22"/>
          <w:u w:val="none"/>
        </w:rPr>
        <w:t>przedsiębiorstw i funkcjonujący w powiązaniu</w:t>
      </w:r>
      <w:r>
        <w:rPr>
          <w:b/>
          <w:sz w:val="22"/>
          <w:szCs w:val="22"/>
          <w:u w:val="none"/>
        </w:rPr>
        <w:t xml:space="preserve"> </w:t>
      </w:r>
      <w:r w:rsidRPr="00BF5C59">
        <w:rPr>
          <w:b/>
          <w:sz w:val="22"/>
          <w:szCs w:val="22"/>
          <w:u w:val="none"/>
        </w:rPr>
        <w:t xml:space="preserve">z konkretnym kierunkiem wspol i/lub </w:t>
      </w:r>
    </w:p>
    <w:p w:rsidR="00BF5C59" w:rsidRPr="00BF5C59" w:rsidRDefault="00BF5C59" w:rsidP="00BF5C59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</w:t>
      </w:r>
      <w:r w:rsidRPr="00BF5C59">
        <w:rPr>
          <w:b/>
          <w:sz w:val="22"/>
          <w:szCs w:val="22"/>
          <w:u w:val="none"/>
        </w:rPr>
        <w:t>kierunkiem kształcenia</w:t>
      </w:r>
      <w:r>
        <w:rPr>
          <w:b/>
          <w:sz w:val="22"/>
          <w:szCs w:val="22"/>
          <w:u w:val="none"/>
        </w:rPr>
        <w:t xml:space="preserve"> </w:t>
      </w:r>
      <w:r w:rsidRPr="00BF5C59">
        <w:rPr>
          <w:b/>
          <w:sz w:val="22"/>
          <w:szCs w:val="22"/>
          <w:u w:val="none"/>
        </w:rPr>
        <w:t>zawodowego w powiecie. wraz ze swym rozwojem inkubator może</w:t>
      </w:r>
    </w:p>
    <w:p w:rsidR="00BF5C59" w:rsidRDefault="00BF5C59" w:rsidP="00BF5C59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lastRenderedPageBreak/>
        <w:t xml:space="preserve">     </w:t>
      </w:r>
      <w:r w:rsidRPr="00BF5C59">
        <w:rPr>
          <w:b/>
          <w:sz w:val="22"/>
          <w:szCs w:val="22"/>
          <w:u w:val="none"/>
        </w:rPr>
        <w:t xml:space="preserve">świadczyć usługi nie tylko „własnym” lokatorom, ale </w:t>
      </w:r>
      <w:r>
        <w:rPr>
          <w:b/>
          <w:sz w:val="22"/>
          <w:szCs w:val="22"/>
          <w:u w:val="none"/>
        </w:rPr>
        <w:t xml:space="preserve">również </w:t>
      </w:r>
      <w:r w:rsidRPr="00BF5C59">
        <w:rPr>
          <w:b/>
          <w:sz w:val="22"/>
          <w:szCs w:val="22"/>
          <w:u w:val="none"/>
        </w:rPr>
        <w:t>wspierać p</w:t>
      </w:r>
      <w:r>
        <w:rPr>
          <w:b/>
          <w:sz w:val="22"/>
          <w:szCs w:val="22"/>
          <w:u w:val="none"/>
        </w:rPr>
        <w:t>rzedsiębiorcó</w:t>
      </w:r>
      <w:r w:rsidRPr="00BF5C59">
        <w:rPr>
          <w:b/>
          <w:sz w:val="22"/>
          <w:szCs w:val="22"/>
          <w:u w:val="none"/>
        </w:rPr>
        <w:t xml:space="preserve">w, </w:t>
      </w:r>
    </w:p>
    <w:p w:rsidR="00BF5C59" w:rsidRDefault="00BF5C59" w:rsidP="00BF5C59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któ</w:t>
      </w:r>
      <w:r w:rsidRPr="00BF5C59">
        <w:rPr>
          <w:b/>
          <w:sz w:val="22"/>
          <w:szCs w:val="22"/>
          <w:u w:val="none"/>
        </w:rPr>
        <w:t>rzy już samodzielnie działają na</w:t>
      </w:r>
      <w:r>
        <w:rPr>
          <w:b/>
          <w:sz w:val="22"/>
          <w:szCs w:val="22"/>
          <w:u w:val="none"/>
        </w:rPr>
        <w:t xml:space="preserve"> </w:t>
      </w:r>
      <w:r w:rsidRPr="00BF5C59">
        <w:rPr>
          <w:b/>
          <w:sz w:val="22"/>
          <w:szCs w:val="22"/>
          <w:u w:val="none"/>
        </w:rPr>
        <w:t xml:space="preserve">rynku (poprzez przekazywanie informacji, ofertę </w:t>
      </w:r>
    </w:p>
    <w:p w:rsidR="00BF5C59" w:rsidRDefault="00BF5C59" w:rsidP="00BF5C59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</w:t>
      </w:r>
      <w:r w:rsidRPr="00BF5C59">
        <w:rPr>
          <w:b/>
          <w:sz w:val="22"/>
          <w:szCs w:val="22"/>
          <w:u w:val="none"/>
        </w:rPr>
        <w:t>szkoleniową i</w:t>
      </w:r>
      <w:r>
        <w:rPr>
          <w:b/>
          <w:sz w:val="22"/>
          <w:szCs w:val="22"/>
          <w:u w:val="none"/>
        </w:rPr>
        <w:t xml:space="preserve"> </w:t>
      </w:r>
      <w:r w:rsidRPr="00BF5C59">
        <w:rPr>
          <w:b/>
          <w:sz w:val="22"/>
          <w:szCs w:val="22"/>
          <w:u w:val="none"/>
        </w:rPr>
        <w:t>doradztwo, zgodnie z roz</w:t>
      </w:r>
      <w:r>
        <w:rPr>
          <w:b/>
          <w:sz w:val="22"/>
          <w:szCs w:val="22"/>
          <w:u w:val="none"/>
        </w:rPr>
        <w:t>poznaniem potrzeb przedsiębiorcó</w:t>
      </w:r>
      <w:r w:rsidRPr="00BF5C59">
        <w:rPr>
          <w:b/>
          <w:sz w:val="22"/>
          <w:szCs w:val="22"/>
          <w:u w:val="none"/>
        </w:rPr>
        <w:t>w).</w:t>
      </w:r>
    </w:p>
    <w:p w:rsidR="00BF5C59" w:rsidRDefault="00BF5C59" w:rsidP="00BF5C59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</w:p>
    <w:p w:rsidR="00BF5C59" w:rsidRPr="00BF5C59" w:rsidRDefault="00BF5C59" w:rsidP="00BF5C59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Pr="00BF5C59">
        <w:rPr>
          <w:sz w:val="22"/>
          <w:szCs w:val="22"/>
          <w:u w:val="none"/>
        </w:rPr>
        <w:t>Powstawanie nowych stref gospodarczych na terenach miast i wsi może</w:t>
      </w:r>
      <w:r>
        <w:rPr>
          <w:sz w:val="22"/>
          <w:szCs w:val="22"/>
          <w:u w:val="none"/>
        </w:rPr>
        <w:t xml:space="preserve"> </w:t>
      </w:r>
      <w:r w:rsidRPr="00BF5C59">
        <w:rPr>
          <w:sz w:val="22"/>
          <w:szCs w:val="22"/>
          <w:u w:val="none"/>
        </w:rPr>
        <w:t>nieść ryzyko zajmowania tzw. greenfield w przypadku ich lokalizowania</w:t>
      </w:r>
      <w:r>
        <w:rPr>
          <w:sz w:val="22"/>
          <w:szCs w:val="22"/>
          <w:u w:val="none"/>
        </w:rPr>
        <w:t xml:space="preserve"> </w:t>
      </w:r>
      <w:r w:rsidRPr="00BF5C59">
        <w:rPr>
          <w:sz w:val="22"/>
          <w:szCs w:val="22"/>
          <w:u w:val="none"/>
        </w:rPr>
        <w:t>na terenach dotychczas niezagospodarowanych. Wiąże się to r</w:t>
      </w:r>
      <w:r>
        <w:rPr>
          <w:sz w:val="22"/>
          <w:szCs w:val="22"/>
          <w:u w:val="none"/>
        </w:rPr>
        <w:t>ó</w:t>
      </w:r>
      <w:r w:rsidRPr="00BF5C59">
        <w:rPr>
          <w:sz w:val="22"/>
          <w:szCs w:val="22"/>
          <w:u w:val="none"/>
        </w:rPr>
        <w:t>wnież z</w:t>
      </w:r>
      <w:r>
        <w:rPr>
          <w:sz w:val="22"/>
          <w:szCs w:val="22"/>
          <w:u w:val="none"/>
        </w:rPr>
        <w:t xml:space="preserve"> uzbrajaniem terenó</w:t>
      </w:r>
      <w:r w:rsidRPr="00BF5C59">
        <w:rPr>
          <w:sz w:val="22"/>
          <w:szCs w:val="22"/>
          <w:u w:val="none"/>
        </w:rPr>
        <w:t>w w niezbędną infrastrukturę. Na etapie realizacji</w:t>
      </w:r>
      <w:r>
        <w:rPr>
          <w:sz w:val="22"/>
          <w:szCs w:val="22"/>
          <w:u w:val="none"/>
        </w:rPr>
        <w:t xml:space="preserve"> </w:t>
      </w:r>
      <w:r w:rsidRPr="00BF5C59">
        <w:rPr>
          <w:sz w:val="22"/>
          <w:szCs w:val="22"/>
          <w:u w:val="none"/>
        </w:rPr>
        <w:t>takich przedsięwzięć będą miały miejsce przede wszystkim</w:t>
      </w:r>
      <w:r>
        <w:rPr>
          <w:sz w:val="22"/>
          <w:szCs w:val="22"/>
          <w:u w:val="none"/>
        </w:rPr>
        <w:t xml:space="preserve"> </w:t>
      </w:r>
      <w:r w:rsidRPr="00BF5C59">
        <w:rPr>
          <w:sz w:val="22"/>
          <w:szCs w:val="22"/>
          <w:u w:val="none"/>
        </w:rPr>
        <w:t>oddział</w:t>
      </w:r>
      <w:r>
        <w:rPr>
          <w:sz w:val="22"/>
          <w:szCs w:val="22"/>
          <w:u w:val="none"/>
        </w:rPr>
        <w:t xml:space="preserve">ywania </w:t>
      </w:r>
      <w:r w:rsidRPr="00BF5C59">
        <w:rPr>
          <w:sz w:val="22"/>
          <w:szCs w:val="22"/>
          <w:u w:val="none"/>
        </w:rPr>
        <w:t>bezpośrednie, krotko lub średnioterminowe oraz</w:t>
      </w:r>
      <w:r>
        <w:rPr>
          <w:sz w:val="22"/>
          <w:szCs w:val="22"/>
          <w:u w:val="none"/>
        </w:rPr>
        <w:t xml:space="preserve"> </w:t>
      </w:r>
      <w:r w:rsidRPr="00BF5C59">
        <w:rPr>
          <w:sz w:val="22"/>
          <w:szCs w:val="22"/>
          <w:u w:val="none"/>
        </w:rPr>
        <w:t>chwilowe. Możliwe jest także niekorzystne oddziaływanie</w:t>
      </w:r>
      <w:r>
        <w:rPr>
          <w:sz w:val="22"/>
          <w:szCs w:val="22"/>
          <w:u w:val="none"/>
        </w:rPr>
        <w:t xml:space="preserve"> </w:t>
      </w:r>
      <w:r w:rsidRPr="00BF5C59">
        <w:rPr>
          <w:sz w:val="22"/>
          <w:szCs w:val="22"/>
          <w:u w:val="none"/>
        </w:rPr>
        <w:t>skumulowane prowadzonych prac, w przypadku nałoż</w:t>
      </w:r>
      <w:r>
        <w:rPr>
          <w:sz w:val="22"/>
          <w:szCs w:val="22"/>
          <w:u w:val="none"/>
        </w:rPr>
        <w:t>enia terminó</w:t>
      </w:r>
      <w:r w:rsidRPr="00BF5C59">
        <w:rPr>
          <w:sz w:val="22"/>
          <w:szCs w:val="22"/>
          <w:u w:val="none"/>
        </w:rPr>
        <w:t>w</w:t>
      </w:r>
      <w:r>
        <w:rPr>
          <w:sz w:val="22"/>
          <w:szCs w:val="22"/>
          <w:u w:val="none"/>
        </w:rPr>
        <w:t xml:space="preserve"> </w:t>
      </w:r>
      <w:r w:rsidRPr="00BF5C59">
        <w:rPr>
          <w:sz w:val="22"/>
          <w:szCs w:val="22"/>
          <w:u w:val="none"/>
        </w:rPr>
        <w:t>inwestycji z innymi planowanymi przedsięwzięciami (utrudnienia w</w:t>
      </w:r>
      <w:r>
        <w:rPr>
          <w:sz w:val="22"/>
          <w:szCs w:val="22"/>
          <w:u w:val="none"/>
        </w:rPr>
        <w:t xml:space="preserve"> </w:t>
      </w:r>
      <w:r w:rsidRPr="00BF5C59">
        <w:rPr>
          <w:sz w:val="22"/>
          <w:szCs w:val="22"/>
          <w:u w:val="none"/>
        </w:rPr>
        <w:t>ruchu komunikacyjnym, hał</w:t>
      </w:r>
      <w:r>
        <w:rPr>
          <w:sz w:val="22"/>
          <w:szCs w:val="22"/>
          <w:u w:val="none"/>
        </w:rPr>
        <w:t>as). W fazie eksploatacji ró</w:t>
      </w:r>
      <w:r w:rsidRPr="00BF5C59">
        <w:rPr>
          <w:sz w:val="22"/>
          <w:szCs w:val="22"/>
          <w:u w:val="none"/>
        </w:rPr>
        <w:t>wnież będą</w:t>
      </w:r>
      <w:r>
        <w:rPr>
          <w:sz w:val="22"/>
          <w:szCs w:val="22"/>
          <w:u w:val="none"/>
        </w:rPr>
        <w:t xml:space="preserve"> </w:t>
      </w:r>
      <w:r w:rsidRPr="00BF5C59">
        <w:rPr>
          <w:sz w:val="22"/>
          <w:szCs w:val="22"/>
          <w:u w:val="none"/>
        </w:rPr>
        <w:t>zachodziły bezpośrednie oddziaływania niekorzystne – np. emisje do</w:t>
      </w:r>
    </w:p>
    <w:p w:rsidR="00BF5C59" w:rsidRPr="00BF5C59" w:rsidRDefault="00BF5C59" w:rsidP="00BF5C59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 w:rsidRPr="00BF5C59">
        <w:rPr>
          <w:sz w:val="22"/>
          <w:szCs w:val="22"/>
          <w:u w:val="none"/>
        </w:rPr>
        <w:t>atmosfery zanieczyszczeń pyłowych, gazowych, a takż</w:t>
      </w:r>
      <w:r>
        <w:rPr>
          <w:sz w:val="22"/>
          <w:szCs w:val="22"/>
          <w:u w:val="none"/>
        </w:rPr>
        <w:t xml:space="preserve">e potencjalnie </w:t>
      </w:r>
      <w:r w:rsidRPr="00BF5C59">
        <w:rPr>
          <w:sz w:val="22"/>
          <w:szCs w:val="22"/>
          <w:u w:val="none"/>
        </w:rPr>
        <w:t>oddziaływania wt</w:t>
      </w:r>
      <w:r>
        <w:rPr>
          <w:sz w:val="22"/>
          <w:szCs w:val="22"/>
          <w:u w:val="none"/>
        </w:rPr>
        <w:t>ó</w:t>
      </w:r>
      <w:r w:rsidRPr="00BF5C59">
        <w:rPr>
          <w:sz w:val="22"/>
          <w:szCs w:val="22"/>
          <w:u w:val="none"/>
        </w:rPr>
        <w:t>rne i pośrednie (związane z ulokowaniem w</w:t>
      </w:r>
      <w:r>
        <w:rPr>
          <w:sz w:val="22"/>
          <w:szCs w:val="22"/>
          <w:u w:val="none"/>
        </w:rPr>
        <w:t xml:space="preserve"> </w:t>
      </w:r>
      <w:r w:rsidRPr="00BF5C59">
        <w:rPr>
          <w:sz w:val="22"/>
          <w:szCs w:val="22"/>
          <w:u w:val="none"/>
        </w:rPr>
        <w:t>powstałych strefach gospodarczych firm czy zakł</w:t>
      </w:r>
      <w:r>
        <w:rPr>
          <w:sz w:val="22"/>
          <w:szCs w:val="22"/>
          <w:u w:val="none"/>
        </w:rPr>
        <w:t>adó</w:t>
      </w:r>
      <w:r w:rsidRPr="00BF5C59">
        <w:rPr>
          <w:sz w:val="22"/>
          <w:szCs w:val="22"/>
          <w:u w:val="none"/>
        </w:rPr>
        <w:t>w prowadzących</w:t>
      </w:r>
      <w:r>
        <w:rPr>
          <w:sz w:val="22"/>
          <w:szCs w:val="22"/>
          <w:u w:val="none"/>
        </w:rPr>
        <w:t xml:space="preserve"> </w:t>
      </w:r>
      <w:r w:rsidRPr="00BF5C59">
        <w:rPr>
          <w:sz w:val="22"/>
          <w:szCs w:val="22"/>
          <w:u w:val="none"/>
        </w:rPr>
        <w:t>działalność mogącą oddziaływać na środowisko). Zakres oddziaływań</w:t>
      </w:r>
      <w:r>
        <w:rPr>
          <w:sz w:val="22"/>
          <w:szCs w:val="22"/>
          <w:u w:val="none"/>
        </w:rPr>
        <w:t xml:space="preserve"> </w:t>
      </w:r>
      <w:r w:rsidRPr="00BF5C59">
        <w:rPr>
          <w:sz w:val="22"/>
          <w:szCs w:val="22"/>
          <w:u w:val="none"/>
        </w:rPr>
        <w:t>będzie ściśle związany z profilem powstających przedsiębiorstw i moż</w:t>
      </w:r>
      <w:r>
        <w:rPr>
          <w:sz w:val="22"/>
          <w:szCs w:val="22"/>
          <w:u w:val="none"/>
        </w:rPr>
        <w:t xml:space="preserve">e </w:t>
      </w:r>
      <w:r w:rsidRPr="00BF5C59">
        <w:rPr>
          <w:sz w:val="22"/>
          <w:szCs w:val="22"/>
          <w:u w:val="none"/>
        </w:rPr>
        <w:t>być dość</w:t>
      </w:r>
      <w:r>
        <w:rPr>
          <w:sz w:val="22"/>
          <w:szCs w:val="22"/>
          <w:u w:val="none"/>
        </w:rPr>
        <w:t xml:space="preserve"> zró</w:t>
      </w:r>
      <w:r w:rsidRPr="00BF5C59">
        <w:rPr>
          <w:sz w:val="22"/>
          <w:szCs w:val="22"/>
          <w:u w:val="none"/>
        </w:rPr>
        <w:t>żnicowany, co wymaga każdorazowego przeprowadzenia</w:t>
      </w:r>
      <w:r>
        <w:rPr>
          <w:sz w:val="22"/>
          <w:szCs w:val="22"/>
          <w:u w:val="none"/>
        </w:rPr>
        <w:t xml:space="preserve"> </w:t>
      </w:r>
      <w:r w:rsidRPr="00BF5C59">
        <w:rPr>
          <w:sz w:val="22"/>
          <w:szCs w:val="22"/>
          <w:u w:val="none"/>
        </w:rPr>
        <w:t>postępowania dotyczącego oddziaływania na środowisko konkretnej</w:t>
      </w:r>
    </w:p>
    <w:p w:rsidR="00BF5C59" w:rsidRDefault="00BF5C59" w:rsidP="00BF5C59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 w:rsidRPr="00BF5C59">
        <w:rPr>
          <w:sz w:val="22"/>
          <w:szCs w:val="22"/>
          <w:u w:val="none"/>
        </w:rPr>
        <w:t>inwestycji. Z kolei oddziaływaniem długoterminowym i stałym bę</w:t>
      </w:r>
      <w:r>
        <w:rPr>
          <w:sz w:val="22"/>
          <w:szCs w:val="22"/>
          <w:u w:val="none"/>
        </w:rPr>
        <w:t xml:space="preserve">dzie </w:t>
      </w:r>
      <w:r w:rsidRPr="00BF5C59">
        <w:rPr>
          <w:sz w:val="22"/>
          <w:szCs w:val="22"/>
          <w:u w:val="none"/>
        </w:rPr>
        <w:t>np. wyłączenie powierzchni biologicznie czynnych.</w:t>
      </w:r>
    </w:p>
    <w:p w:rsidR="00A93DF6" w:rsidRDefault="00A93DF6" w:rsidP="00BF5C59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</w:p>
    <w:p w:rsidR="00A93DF6" w:rsidRPr="00A93DF6" w:rsidRDefault="00A93DF6" w:rsidP="00A93DF6">
      <w:pPr>
        <w:autoSpaceDE w:val="0"/>
        <w:autoSpaceDN w:val="0"/>
        <w:adjustRightInd w:val="0"/>
        <w:rPr>
          <w:b/>
          <w:bCs/>
          <w:sz w:val="22"/>
          <w:szCs w:val="22"/>
          <w:u w:val="none"/>
        </w:rPr>
      </w:pPr>
      <w:r w:rsidRPr="00A93DF6">
        <w:rPr>
          <w:b/>
          <w:bCs/>
          <w:sz w:val="22"/>
          <w:szCs w:val="22"/>
          <w:u w:val="none"/>
        </w:rPr>
        <w:t>2.8 tereny inwestycyjne</w:t>
      </w:r>
    </w:p>
    <w:p w:rsidR="00A93DF6" w:rsidRDefault="00A93DF6" w:rsidP="00A93DF6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 w:rsidRPr="00A93DF6">
        <w:rPr>
          <w:b/>
          <w:sz w:val="22"/>
          <w:szCs w:val="22"/>
          <w:u w:val="none"/>
        </w:rPr>
        <w:t xml:space="preserve">a) Kierunek obejmuje prace związane z wyznaczeniem i przygotowaniem tego typu terenów dla </w:t>
      </w:r>
    </w:p>
    <w:p w:rsidR="00A93DF6" w:rsidRDefault="00A93DF6" w:rsidP="00A93DF6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</w:t>
      </w:r>
      <w:r w:rsidRPr="00A93DF6">
        <w:rPr>
          <w:b/>
          <w:sz w:val="22"/>
          <w:szCs w:val="22"/>
          <w:u w:val="none"/>
        </w:rPr>
        <w:t xml:space="preserve">przedsiębiorców m.in. zbrojenie techniczne działek (w tym na obszarach o szczególnym </w:t>
      </w:r>
    </w:p>
    <w:p w:rsidR="00A93DF6" w:rsidRDefault="00A93DF6" w:rsidP="00A93DF6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</w:t>
      </w:r>
      <w:r w:rsidRPr="00A93DF6">
        <w:rPr>
          <w:b/>
          <w:sz w:val="22"/>
          <w:szCs w:val="22"/>
          <w:u w:val="none"/>
        </w:rPr>
        <w:t xml:space="preserve">potencjale rozwoju i w pobliżu planowanego lotniska w Szymanach) </w:t>
      </w:r>
    </w:p>
    <w:p w:rsidR="00A93DF6" w:rsidRPr="00A93DF6" w:rsidRDefault="00A93DF6" w:rsidP="00A93DF6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</w:p>
    <w:p w:rsidR="00A93DF6" w:rsidRPr="00A93DF6" w:rsidRDefault="00A93DF6" w:rsidP="00A93DF6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  <w:t>N</w:t>
      </w:r>
      <w:r w:rsidRPr="00A93DF6">
        <w:rPr>
          <w:sz w:val="22"/>
          <w:szCs w:val="22"/>
          <w:u w:val="none"/>
        </w:rPr>
        <w:t>a etapie realizacji takich przedsięwzięć będą miały miejsce przede</w:t>
      </w:r>
      <w:r>
        <w:rPr>
          <w:sz w:val="22"/>
          <w:szCs w:val="22"/>
          <w:u w:val="none"/>
        </w:rPr>
        <w:t xml:space="preserve"> w</w:t>
      </w:r>
      <w:r w:rsidRPr="00A93DF6">
        <w:rPr>
          <w:sz w:val="22"/>
          <w:szCs w:val="22"/>
          <w:u w:val="none"/>
        </w:rPr>
        <w:t>szystkim oddziaływania bezpośrednie, krotko lub średnioterminowe</w:t>
      </w:r>
      <w:r>
        <w:rPr>
          <w:sz w:val="22"/>
          <w:szCs w:val="22"/>
          <w:u w:val="none"/>
        </w:rPr>
        <w:t xml:space="preserve"> o</w:t>
      </w:r>
      <w:r w:rsidRPr="00A93DF6">
        <w:rPr>
          <w:sz w:val="22"/>
          <w:szCs w:val="22"/>
          <w:u w:val="none"/>
        </w:rPr>
        <w:t>raz chwilowe. Możliwe jest także niekorzystne oddziaływanie</w:t>
      </w:r>
      <w:r>
        <w:rPr>
          <w:sz w:val="22"/>
          <w:szCs w:val="22"/>
          <w:u w:val="none"/>
        </w:rPr>
        <w:t xml:space="preserve"> s</w:t>
      </w:r>
      <w:r w:rsidRPr="00A93DF6">
        <w:rPr>
          <w:sz w:val="22"/>
          <w:szCs w:val="22"/>
          <w:u w:val="none"/>
        </w:rPr>
        <w:t>kumulowane prowadzonych prac, w przypadku nałoż</w:t>
      </w:r>
      <w:r>
        <w:rPr>
          <w:sz w:val="22"/>
          <w:szCs w:val="22"/>
          <w:u w:val="none"/>
        </w:rPr>
        <w:t>enia terminó</w:t>
      </w:r>
      <w:r w:rsidRPr="00A93DF6">
        <w:rPr>
          <w:sz w:val="22"/>
          <w:szCs w:val="22"/>
          <w:u w:val="none"/>
        </w:rPr>
        <w:t>w</w:t>
      </w:r>
      <w:r>
        <w:rPr>
          <w:sz w:val="22"/>
          <w:szCs w:val="22"/>
          <w:u w:val="none"/>
        </w:rPr>
        <w:t xml:space="preserve"> i</w:t>
      </w:r>
      <w:r w:rsidRPr="00A93DF6">
        <w:rPr>
          <w:sz w:val="22"/>
          <w:szCs w:val="22"/>
          <w:u w:val="none"/>
        </w:rPr>
        <w:t>nwestycji z innymi planowanymi przedsięwzięciami (utrudnienia w</w:t>
      </w:r>
      <w:r>
        <w:rPr>
          <w:sz w:val="22"/>
          <w:szCs w:val="22"/>
          <w:u w:val="none"/>
        </w:rPr>
        <w:t xml:space="preserve"> r</w:t>
      </w:r>
      <w:r w:rsidRPr="00A93DF6">
        <w:rPr>
          <w:sz w:val="22"/>
          <w:szCs w:val="22"/>
          <w:u w:val="none"/>
        </w:rPr>
        <w:t>uchu komunikacyjnym, hał</w:t>
      </w:r>
      <w:r>
        <w:rPr>
          <w:sz w:val="22"/>
          <w:szCs w:val="22"/>
          <w:u w:val="none"/>
        </w:rPr>
        <w:t>as). W fazie eksploatacji ró</w:t>
      </w:r>
      <w:r w:rsidRPr="00A93DF6">
        <w:rPr>
          <w:sz w:val="22"/>
          <w:szCs w:val="22"/>
          <w:u w:val="none"/>
        </w:rPr>
        <w:t>wnież będą</w:t>
      </w:r>
      <w:r>
        <w:rPr>
          <w:sz w:val="22"/>
          <w:szCs w:val="22"/>
          <w:u w:val="none"/>
        </w:rPr>
        <w:t xml:space="preserve"> z</w:t>
      </w:r>
      <w:r w:rsidRPr="00A93DF6">
        <w:rPr>
          <w:sz w:val="22"/>
          <w:szCs w:val="22"/>
          <w:u w:val="none"/>
        </w:rPr>
        <w:t xml:space="preserve">achodziły bezpośrednie oddziaływania niekorzystne – np. </w:t>
      </w:r>
      <w:r>
        <w:rPr>
          <w:sz w:val="22"/>
          <w:szCs w:val="22"/>
          <w:u w:val="none"/>
        </w:rPr>
        <w:t>e</w:t>
      </w:r>
      <w:r w:rsidRPr="00A93DF6">
        <w:rPr>
          <w:sz w:val="22"/>
          <w:szCs w:val="22"/>
          <w:u w:val="none"/>
        </w:rPr>
        <w:t>misje do</w:t>
      </w:r>
    </w:p>
    <w:p w:rsidR="00A93DF6" w:rsidRPr="00A93DF6" w:rsidRDefault="00A93DF6" w:rsidP="00A93DF6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a</w:t>
      </w:r>
      <w:r w:rsidRPr="00A93DF6">
        <w:rPr>
          <w:sz w:val="22"/>
          <w:szCs w:val="22"/>
          <w:u w:val="none"/>
        </w:rPr>
        <w:t>tmosfery zanieczyszczeń pyłowych, gazowych, a także potencjalnie</w:t>
      </w:r>
      <w:r>
        <w:rPr>
          <w:sz w:val="22"/>
          <w:szCs w:val="22"/>
          <w:u w:val="none"/>
        </w:rPr>
        <w:t xml:space="preserve"> o</w:t>
      </w:r>
      <w:r w:rsidRPr="00A93DF6">
        <w:rPr>
          <w:sz w:val="22"/>
          <w:szCs w:val="22"/>
          <w:u w:val="none"/>
        </w:rPr>
        <w:t>ddział</w:t>
      </w:r>
      <w:r>
        <w:rPr>
          <w:sz w:val="22"/>
          <w:szCs w:val="22"/>
          <w:u w:val="none"/>
        </w:rPr>
        <w:t>ywania wtó</w:t>
      </w:r>
      <w:r w:rsidRPr="00A93DF6">
        <w:rPr>
          <w:sz w:val="22"/>
          <w:szCs w:val="22"/>
          <w:u w:val="none"/>
        </w:rPr>
        <w:t>rne i pośrednie (związane z ulokowaniem w powstałych strefach gospodarczych firm czy zakł</w:t>
      </w:r>
      <w:r>
        <w:rPr>
          <w:sz w:val="22"/>
          <w:szCs w:val="22"/>
          <w:u w:val="none"/>
        </w:rPr>
        <w:t>adó</w:t>
      </w:r>
      <w:r w:rsidRPr="00A93DF6">
        <w:rPr>
          <w:sz w:val="22"/>
          <w:szCs w:val="22"/>
          <w:u w:val="none"/>
        </w:rPr>
        <w:t>w prowadzących</w:t>
      </w:r>
      <w:r>
        <w:rPr>
          <w:sz w:val="22"/>
          <w:szCs w:val="22"/>
          <w:u w:val="none"/>
        </w:rPr>
        <w:t xml:space="preserve"> d</w:t>
      </w:r>
      <w:r w:rsidRPr="00A93DF6">
        <w:rPr>
          <w:sz w:val="22"/>
          <w:szCs w:val="22"/>
          <w:u w:val="none"/>
        </w:rPr>
        <w:t>ziałalność mogącą oddziaływać na środowisko). Zakres oddziaływań</w:t>
      </w:r>
      <w:r>
        <w:rPr>
          <w:sz w:val="22"/>
          <w:szCs w:val="22"/>
          <w:u w:val="none"/>
        </w:rPr>
        <w:t xml:space="preserve"> b</w:t>
      </w:r>
      <w:r w:rsidRPr="00A93DF6">
        <w:rPr>
          <w:sz w:val="22"/>
          <w:szCs w:val="22"/>
          <w:u w:val="none"/>
        </w:rPr>
        <w:t>ędzie ściśle związany z profilem powstających przedsiębiorstw i może</w:t>
      </w:r>
      <w:r>
        <w:rPr>
          <w:sz w:val="22"/>
          <w:szCs w:val="22"/>
          <w:u w:val="none"/>
        </w:rPr>
        <w:t xml:space="preserve"> b</w:t>
      </w:r>
      <w:r w:rsidRPr="00A93DF6">
        <w:rPr>
          <w:sz w:val="22"/>
          <w:szCs w:val="22"/>
          <w:u w:val="none"/>
        </w:rPr>
        <w:t>yć dość</w:t>
      </w:r>
      <w:r>
        <w:rPr>
          <w:sz w:val="22"/>
          <w:szCs w:val="22"/>
          <w:u w:val="none"/>
        </w:rPr>
        <w:t xml:space="preserve"> zró</w:t>
      </w:r>
      <w:r w:rsidRPr="00A93DF6">
        <w:rPr>
          <w:sz w:val="22"/>
          <w:szCs w:val="22"/>
          <w:u w:val="none"/>
        </w:rPr>
        <w:t>żnicowany, co wymaga każdorazowego przeprowadzenia</w:t>
      </w:r>
      <w:r>
        <w:rPr>
          <w:sz w:val="22"/>
          <w:szCs w:val="22"/>
          <w:u w:val="none"/>
        </w:rPr>
        <w:t xml:space="preserve"> p</w:t>
      </w:r>
      <w:r w:rsidRPr="00A93DF6">
        <w:rPr>
          <w:sz w:val="22"/>
          <w:szCs w:val="22"/>
          <w:u w:val="none"/>
        </w:rPr>
        <w:t>ostępowania dotyczącego oddziaływania na środowisko konkretnej</w:t>
      </w:r>
    </w:p>
    <w:p w:rsidR="00BF5C59" w:rsidRDefault="00A93DF6" w:rsidP="00A93DF6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i</w:t>
      </w:r>
      <w:r w:rsidRPr="00A93DF6">
        <w:rPr>
          <w:sz w:val="22"/>
          <w:szCs w:val="22"/>
          <w:u w:val="none"/>
        </w:rPr>
        <w:t>nwestycji. Z kolei oddziaływaniem długoterminowym i stałym będzie</w:t>
      </w:r>
      <w:r>
        <w:rPr>
          <w:sz w:val="22"/>
          <w:szCs w:val="22"/>
          <w:u w:val="none"/>
        </w:rPr>
        <w:t xml:space="preserve"> np. w</w:t>
      </w:r>
      <w:r w:rsidRPr="00A93DF6">
        <w:rPr>
          <w:sz w:val="22"/>
          <w:szCs w:val="22"/>
          <w:u w:val="none"/>
        </w:rPr>
        <w:t>yłączenie powierzchni biologicznie czynnych.</w:t>
      </w:r>
    </w:p>
    <w:p w:rsidR="00A93DF6" w:rsidRPr="00A93DF6" w:rsidRDefault="00A93DF6" w:rsidP="00A93DF6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</w:p>
    <w:p w:rsidR="00A93DF6" w:rsidRPr="00A93DF6" w:rsidRDefault="00A93DF6" w:rsidP="00A93DF6">
      <w:pPr>
        <w:autoSpaceDE w:val="0"/>
        <w:autoSpaceDN w:val="0"/>
        <w:adjustRightInd w:val="0"/>
        <w:rPr>
          <w:b/>
          <w:bCs/>
          <w:sz w:val="22"/>
          <w:szCs w:val="22"/>
          <w:u w:val="none"/>
        </w:rPr>
      </w:pPr>
      <w:r w:rsidRPr="00A93DF6">
        <w:rPr>
          <w:b/>
          <w:bCs/>
          <w:sz w:val="22"/>
          <w:szCs w:val="22"/>
          <w:u w:val="none"/>
        </w:rPr>
        <w:t>2.9 rewitalizacja</w:t>
      </w:r>
    </w:p>
    <w:p w:rsidR="00A93DF6" w:rsidRDefault="00A93DF6" w:rsidP="00A93DF6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 w:rsidRPr="00A93DF6">
        <w:rPr>
          <w:b/>
          <w:sz w:val="22"/>
          <w:szCs w:val="22"/>
          <w:u w:val="none"/>
        </w:rPr>
        <w:t>a) poprawa estetyki, zwiększenie funkcjonalności i przywrócenie lub</w:t>
      </w:r>
      <w:r>
        <w:rPr>
          <w:b/>
          <w:sz w:val="22"/>
          <w:szCs w:val="22"/>
          <w:u w:val="none"/>
        </w:rPr>
        <w:t xml:space="preserve"> </w:t>
      </w:r>
      <w:r w:rsidRPr="00A93DF6">
        <w:rPr>
          <w:b/>
          <w:sz w:val="22"/>
          <w:szCs w:val="22"/>
          <w:u w:val="none"/>
        </w:rPr>
        <w:t xml:space="preserve">nadanie nowych funkcji </w:t>
      </w:r>
    </w:p>
    <w:p w:rsidR="00A93DF6" w:rsidRPr="00A93DF6" w:rsidRDefault="00A93DF6" w:rsidP="00A93DF6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</w:t>
      </w:r>
      <w:r w:rsidRPr="00A93DF6">
        <w:rPr>
          <w:b/>
          <w:sz w:val="22"/>
          <w:szCs w:val="22"/>
          <w:u w:val="none"/>
        </w:rPr>
        <w:t>zdegradowanym obszarom miast i wsi na</w:t>
      </w:r>
      <w:r>
        <w:rPr>
          <w:b/>
          <w:sz w:val="22"/>
          <w:szCs w:val="22"/>
          <w:u w:val="none"/>
        </w:rPr>
        <w:t xml:space="preserve"> </w:t>
      </w:r>
      <w:r w:rsidRPr="00A93DF6">
        <w:rPr>
          <w:b/>
          <w:sz w:val="22"/>
          <w:szCs w:val="22"/>
          <w:u w:val="none"/>
        </w:rPr>
        <w:t>terenie powiatu;</w:t>
      </w:r>
    </w:p>
    <w:p w:rsidR="00A93DF6" w:rsidRDefault="00A93DF6" w:rsidP="00A93DF6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b)</w:t>
      </w:r>
      <w:r w:rsidRPr="00A93DF6">
        <w:rPr>
          <w:b/>
          <w:sz w:val="22"/>
          <w:szCs w:val="22"/>
          <w:u w:val="none"/>
        </w:rPr>
        <w:t xml:space="preserve"> udział w inicjatywach regionalnych i ponadregionalnych mających</w:t>
      </w:r>
      <w:r>
        <w:rPr>
          <w:b/>
          <w:sz w:val="22"/>
          <w:szCs w:val="22"/>
          <w:u w:val="none"/>
        </w:rPr>
        <w:t xml:space="preserve"> </w:t>
      </w:r>
      <w:r w:rsidRPr="00A93DF6">
        <w:rPr>
          <w:b/>
          <w:sz w:val="22"/>
          <w:szCs w:val="22"/>
          <w:u w:val="none"/>
        </w:rPr>
        <w:t xml:space="preserve">na celu wymianę </w:t>
      </w:r>
    </w:p>
    <w:p w:rsidR="00A93DF6" w:rsidRPr="00A93DF6" w:rsidRDefault="00A93DF6" w:rsidP="00A93DF6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</w:t>
      </w:r>
      <w:r w:rsidRPr="00A93DF6">
        <w:rPr>
          <w:b/>
          <w:sz w:val="22"/>
          <w:szCs w:val="22"/>
          <w:u w:val="none"/>
        </w:rPr>
        <w:t>doświadczeń w zakresie rewitalizacji;</w:t>
      </w:r>
    </w:p>
    <w:p w:rsidR="00A93DF6" w:rsidRDefault="00A93DF6" w:rsidP="00A93DF6">
      <w:pPr>
        <w:numPr>
          <w:ilvl w:val="0"/>
          <w:numId w:val="5"/>
        </w:numPr>
        <w:tabs>
          <w:tab w:val="clear" w:pos="720"/>
          <w:tab w:val="num" w:pos="300"/>
        </w:tabs>
        <w:autoSpaceDE w:val="0"/>
        <w:autoSpaceDN w:val="0"/>
        <w:adjustRightInd w:val="0"/>
        <w:ind w:hanging="720"/>
        <w:rPr>
          <w:b/>
          <w:sz w:val="22"/>
          <w:szCs w:val="22"/>
          <w:u w:val="none"/>
        </w:rPr>
      </w:pPr>
      <w:r w:rsidRPr="00A93DF6">
        <w:rPr>
          <w:b/>
          <w:sz w:val="22"/>
          <w:szCs w:val="22"/>
          <w:u w:val="none"/>
        </w:rPr>
        <w:t>zwiększanie integracji s</w:t>
      </w:r>
      <w:r>
        <w:rPr>
          <w:b/>
          <w:sz w:val="22"/>
          <w:szCs w:val="22"/>
          <w:u w:val="none"/>
        </w:rPr>
        <w:t>połecznej poprzez tworzenie wspó</w:t>
      </w:r>
      <w:r w:rsidRPr="00A93DF6">
        <w:rPr>
          <w:b/>
          <w:sz w:val="22"/>
          <w:szCs w:val="22"/>
          <w:u w:val="none"/>
        </w:rPr>
        <w:t>lnych</w:t>
      </w:r>
      <w:r>
        <w:rPr>
          <w:b/>
          <w:sz w:val="22"/>
          <w:szCs w:val="22"/>
          <w:u w:val="none"/>
        </w:rPr>
        <w:t xml:space="preserve"> </w:t>
      </w:r>
      <w:r w:rsidRPr="00A93DF6">
        <w:rPr>
          <w:b/>
          <w:sz w:val="22"/>
          <w:szCs w:val="22"/>
          <w:u w:val="none"/>
        </w:rPr>
        <w:t xml:space="preserve">przestrzeni publicznych, </w:t>
      </w:r>
    </w:p>
    <w:p w:rsidR="00A93DF6" w:rsidRDefault="00A93DF6" w:rsidP="00A93DF6">
      <w:pPr>
        <w:tabs>
          <w:tab w:val="num" w:pos="300"/>
        </w:tabs>
        <w:autoSpaceDE w:val="0"/>
        <w:autoSpaceDN w:val="0"/>
        <w:adjustRightInd w:val="0"/>
        <w:ind w:left="360" w:hanging="72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      stanowiących turystyczną wizytó</w:t>
      </w:r>
      <w:r w:rsidRPr="00A93DF6">
        <w:rPr>
          <w:b/>
          <w:sz w:val="22"/>
          <w:szCs w:val="22"/>
          <w:u w:val="none"/>
        </w:rPr>
        <w:t>wkę</w:t>
      </w:r>
      <w:r>
        <w:rPr>
          <w:b/>
          <w:sz w:val="22"/>
          <w:szCs w:val="22"/>
          <w:u w:val="none"/>
        </w:rPr>
        <w:t xml:space="preserve"> </w:t>
      </w:r>
      <w:r w:rsidRPr="00A93DF6">
        <w:rPr>
          <w:b/>
          <w:sz w:val="22"/>
          <w:szCs w:val="22"/>
          <w:u w:val="none"/>
        </w:rPr>
        <w:t>ziemi szczycieńskiej</w:t>
      </w:r>
      <w:r>
        <w:rPr>
          <w:b/>
          <w:sz w:val="22"/>
          <w:szCs w:val="22"/>
          <w:u w:val="none"/>
        </w:rPr>
        <w:t>.</w:t>
      </w:r>
    </w:p>
    <w:p w:rsidR="00A93DF6" w:rsidRDefault="00A93DF6" w:rsidP="00A93DF6">
      <w:pPr>
        <w:tabs>
          <w:tab w:val="num" w:pos="300"/>
        </w:tabs>
        <w:autoSpaceDE w:val="0"/>
        <w:autoSpaceDN w:val="0"/>
        <w:adjustRightInd w:val="0"/>
        <w:ind w:left="360" w:hanging="720"/>
        <w:rPr>
          <w:b/>
          <w:sz w:val="22"/>
          <w:szCs w:val="22"/>
          <w:u w:val="none"/>
        </w:rPr>
      </w:pPr>
    </w:p>
    <w:p w:rsidR="00A93DF6" w:rsidRDefault="00A93DF6" w:rsidP="00A93DF6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>
        <w:rPr>
          <w:rFonts w:ascii="Cambria" w:hAnsi="Cambria" w:cs="Cambria"/>
          <w:sz w:val="20"/>
          <w:szCs w:val="20"/>
          <w:u w:val="none"/>
        </w:rPr>
        <w:tab/>
      </w:r>
      <w:r w:rsidRPr="00A93DF6">
        <w:rPr>
          <w:sz w:val="22"/>
          <w:szCs w:val="22"/>
          <w:u w:val="none"/>
        </w:rPr>
        <w:t>Podczas prowadzenia prac rewitalizacyjnych prawdopodobne jest negatywne odd</w:t>
      </w:r>
      <w:r>
        <w:rPr>
          <w:sz w:val="22"/>
          <w:szCs w:val="22"/>
          <w:u w:val="none"/>
        </w:rPr>
        <w:t>ziaływanie bezpośrednie na bioró</w:t>
      </w:r>
      <w:r w:rsidRPr="00A93DF6">
        <w:rPr>
          <w:sz w:val="22"/>
          <w:szCs w:val="22"/>
          <w:u w:val="none"/>
        </w:rPr>
        <w:t>żnorodność, faunę i florę miasta/g</w:t>
      </w:r>
      <w:r>
        <w:rPr>
          <w:sz w:val="22"/>
          <w:szCs w:val="22"/>
          <w:u w:val="none"/>
        </w:rPr>
        <w:t xml:space="preserve">miny oraz powierzchnię ziemi. W </w:t>
      </w:r>
      <w:r w:rsidRPr="00A93DF6">
        <w:rPr>
          <w:sz w:val="22"/>
          <w:szCs w:val="22"/>
          <w:u w:val="none"/>
        </w:rPr>
        <w:t>perspektywie</w:t>
      </w:r>
      <w:r>
        <w:rPr>
          <w:sz w:val="22"/>
          <w:szCs w:val="22"/>
          <w:u w:val="none"/>
        </w:rPr>
        <w:t xml:space="preserve"> </w:t>
      </w:r>
      <w:r w:rsidRPr="00A93DF6">
        <w:rPr>
          <w:sz w:val="22"/>
          <w:szCs w:val="22"/>
          <w:u w:val="none"/>
        </w:rPr>
        <w:t>długoterminowej zaobserwować będzie można pozytywny wpływ na</w:t>
      </w:r>
      <w:r>
        <w:rPr>
          <w:sz w:val="22"/>
          <w:szCs w:val="22"/>
          <w:u w:val="none"/>
        </w:rPr>
        <w:t xml:space="preserve"> </w:t>
      </w:r>
      <w:r w:rsidRPr="00A93DF6">
        <w:rPr>
          <w:sz w:val="22"/>
          <w:szCs w:val="22"/>
          <w:u w:val="none"/>
        </w:rPr>
        <w:t>wyżej wymienione komponenty środowiska. zrewitalizowane parki i</w:t>
      </w:r>
      <w:r>
        <w:rPr>
          <w:sz w:val="22"/>
          <w:szCs w:val="22"/>
          <w:u w:val="none"/>
        </w:rPr>
        <w:t xml:space="preserve"> </w:t>
      </w:r>
      <w:r w:rsidRPr="00A93DF6">
        <w:rPr>
          <w:sz w:val="22"/>
          <w:szCs w:val="22"/>
          <w:u w:val="none"/>
        </w:rPr>
        <w:t>tereny zielone miasta/gminy podniosą wartość krajobrazu regionu -</w:t>
      </w:r>
      <w:r>
        <w:rPr>
          <w:sz w:val="22"/>
          <w:szCs w:val="22"/>
          <w:u w:val="none"/>
        </w:rPr>
        <w:t xml:space="preserve"> </w:t>
      </w:r>
      <w:r w:rsidRPr="00A93DF6">
        <w:rPr>
          <w:sz w:val="22"/>
          <w:szCs w:val="22"/>
          <w:u w:val="none"/>
        </w:rPr>
        <w:t>będzie to bezpośrednie i długoterminowe korzystne oddziaływanie.</w:t>
      </w:r>
    </w:p>
    <w:p w:rsidR="00A93DF6" w:rsidRDefault="00A93DF6" w:rsidP="00A93DF6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</w:p>
    <w:p w:rsidR="00A93DF6" w:rsidRDefault="00A93DF6" w:rsidP="00A93DF6">
      <w:pPr>
        <w:autoSpaceDE w:val="0"/>
        <w:autoSpaceDN w:val="0"/>
        <w:adjustRightInd w:val="0"/>
        <w:rPr>
          <w:b/>
          <w:bCs/>
          <w:u w:val="none"/>
        </w:rPr>
      </w:pPr>
      <w:r w:rsidRPr="00A93DF6">
        <w:rPr>
          <w:b/>
          <w:bCs/>
          <w:u w:val="none"/>
        </w:rPr>
        <w:t>3 - wzrost innowacyjności</w:t>
      </w:r>
    </w:p>
    <w:p w:rsidR="00A93DF6" w:rsidRPr="00A93DF6" w:rsidRDefault="00A93DF6" w:rsidP="00A93DF6">
      <w:pPr>
        <w:autoSpaceDE w:val="0"/>
        <w:autoSpaceDN w:val="0"/>
        <w:adjustRightInd w:val="0"/>
        <w:rPr>
          <w:b/>
          <w:bCs/>
          <w:u w:val="none"/>
        </w:rPr>
      </w:pPr>
    </w:p>
    <w:p w:rsidR="00A93DF6" w:rsidRPr="00A93DF6" w:rsidRDefault="00A93DF6" w:rsidP="00A93DF6">
      <w:pPr>
        <w:autoSpaceDE w:val="0"/>
        <w:autoSpaceDN w:val="0"/>
        <w:adjustRightInd w:val="0"/>
        <w:rPr>
          <w:b/>
          <w:bCs/>
          <w:sz w:val="22"/>
          <w:szCs w:val="22"/>
          <w:u w:val="none"/>
        </w:rPr>
      </w:pPr>
      <w:r w:rsidRPr="00A93DF6">
        <w:rPr>
          <w:b/>
          <w:bCs/>
          <w:sz w:val="22"/>
          <w:szCs w:val="22"/>
          <w:u w:val="none"/>
        </w:rPr>
        <w:t>3.1 innowacyjność firm</w:t>
      </w:r>
    </w:p>
    <w:p w:rsidR="00A93DF6" w:rsidRDefault="00A93DF6" w:rsidP="00A93DF6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 w:rsidRPr="00A93DF6">
        <w:rPr>
          <w:b/>
          <w:sz w:val="22"/>
          <w:szCs w:val="22"/>
          <w:u w:val="none"/>
        </w:rPr>
        <w:lastRenderedPageBreak/>
        <w:t xml:space="preserve">a)  wyróżnienia, nagrody, zapraszanie do wspólnego uczestnictwa w targach i misjach </w:t>
      </w:r>
    </w:p>
    <w:p w:rsidR="00A93DF6" w:rsidRDefault="00A93DF6" w:rsidP="00A93DF6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</w:t>
      </w:r>
      <w:r w:rsidRPr="00A93DF6">
        <w:rPr>
          <w:b/>
          <w:sz w:val="22"/>
          <w:szCs w:val="22"/>
          <w:u w:val="none"/>
        </w:rPr>
        <w:t xml:space="preserve">gospodarczych, </w:t>
      </w:r>
      <w:r>
        <w:rPr>
          <w:b/>
          <w:sz w:val="22"/>
          <w:szCs w:val="22"/>
          <w:u w:val="none"/>
        </w:rPr>
        <w:t xml:space="preserve"> </w:t>
      </w:r>
      <w:r w:rsidRPr="00A93DF6">
        <w:rPr>
          <w:b/>
          <w:sz w:val="22"/>
          <w:szCs w:val="22"/>
          <w:u w:val="none"/>
        </w:rPr>
        <w:t>organizację spotkań z ekspertami zewnętrznymi</w:t>
      </w:r>
    </w:p>
    <w:p w:rsidR="00A93DF6" w:rsidRPr="003402E0" w:rsidRDefault="003402E0" w:rsidP="003402E0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="00A93DF6" w:rsidRPr="003402E0">
        <w:rPr>
          <w:sz w:val="22"/>
          <w:szCs w:val="22"/>
          <w:u w:val="none"/>
        </w:rPr>
        <w:t>Nie są to działania bezpośrednio poprawiające stan środowiska, jednak</w:t>
      </w:r>
      <w:r>
        <w:rPr>
          <w:sz w:val="22"/>
          <w:szCs w:val="22"/>
          <w:u w:val="none"/>
        </w:rPr>
        <w:t xml:space="preserve"> </w:t>
      </w:r>
      <w:r w:rsidR="00A93DF6" w:rsidRPr="003402E0">
        <w:rPr>
          <w:sz w:val="22"/>
          <w:szCs w:val="22"/>
          <w:u w:val="none"/>
        </w:rPr>
        <w:t>podnoszenie świadomości ekologicznej społeczeństwa powinno być</w:t>
      </w:r>
      <w:r>
        <w:rPr>
          <w:sz w:val="22"/>
          <w:szCs w:val="22"/>
          <w:u w:val="none"/>
        </w:rPr>
        <w:t xml:space="preserve"> </w:t>
      </w:r>
      <w:r w:rsidR="00A93DF6" w:rsidRPr="003402E0">
        <w:rPr>
          <w:sz w:val="22"/>
          <w:szCs w:val="22"/>
          <w:u w:val="none"/>
        </w:rPr>
        <w:t>stałym elementem włączanym w codzienne życie mieszkań</w:t>
      </w:r>
      <w:r>
        <w:rPr>
          <w:sz w:val="22"/>
          <w:szCs w:val="22"/>
          <w:u w:val="none"/>
        </w:rPr>
        <w:t>có</w:t>
      </w:r>
      <w:r w:rsidR="00A93DF6" w:rsidRPr="003402E0">
        <w:rPr>
          <w:sz w:val="22"/>
          <w:szCs w:val="22"/>
          <w:u w:val="none"/>
        </w:rPr>
        <w:t>w. O ile</w:t>
      </w:r>
      <w:r>
        <w:rPr>
          <w:sz w:val="22"/>
          <w:szCs w:val="22"/>
          <w:u w:val="none"/>
        </w:rPr>
        <w:t xml:space="preserve"> </w:t>
      </w:r>
      <w:r w:rsidR="00A93DF6" w:rsidRPr="003402E0">
        <w:rPr>
          <w:sz w:val="22"/>
          <w:szCs w:val="22"/>
          <w:u w:val="none"/>
        </w:rPr>
        <w:t>edukację ekologiczną należy zaliczyć do działań nieinwestycyjnych, o</w:t>
      </w:r>
    </w:p>
    <w:p w:rsidR="00A93DF6" w:rsidRPr="003402E0" w:rsidRDefault="003402E0" w:rsidP="003402E0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tyle tworzenie obszaró</w:t>
      </w:r>
      <w:r w:rsidR="00A93DF6" w:rsidRPr="003402E0">
        <w:rPr>
          <w:sz w:val="22"/>
          <w:szCs w:val="22"/>
          <w:u w:val="none"/>
        </w:rPr>
        <w:t>w edukacji ekologicznej może być związane z</w:t>
      </w:r>
      <w:r>
        <w:rPr>
          <w:sz w:val="22"/>
          <w:szCs w:val="22"/>
          <w:u w:val="none"/>
        </w:rPr>
        <w:t xml:space="preserve"> </w:t>
      </w:r>
      <w:r w:rsidR="00A93DF6" w:rsidRPr="003402E0">
        <w:rPr>
          <w:sz w:val="22"/>
          <w:szCs w:val="22"/>
          <w:u w:val="none"/>
        </w:rPr>
        <w:t>potencjalnym wystą</w:t>
      </w:r>
      <w:r>
        <w:rPr>
          <w:sz w:val="22"/>
          <w:szCs w:val="22"/>
          <w:u w:val="none"/>
        </w:rPr>
        <w:t>pieniem kró</w:t>
      </w:r>
      <w:r w:rsidR="00A93DF6" w:rsidRPr="003402E0">
        <w:rPr>
          <w:sz w:val="22"/>
          <w:szCs w:val="22"/>
          <w:u w:val="none"/>
        </w:rPr>
        <w:t>tkotrwałych i chwilowych</w:t>
      </w:r>
      <w:r>
        <w:rPr>
          <w:sz w:val="22"/>
          <w:szCs w:val="22"/>
          <w:u w:val="none"/>
        </w:rPr>
        <w:t xml:space="preserve"> </w:t>
      </w:r>
      <w:r w:rsidR="00A93DF6" w:rsidRPr="003402E0">
        <w:rPr>
          <w:sz w:val="22"/>
          <w:szCs w:val="22"/>
          <w:u w:val="none"/>
        </w:rPr>
        <w:t>bezpośrednich oddziaływań o niekorzystnym charakterze, k</w:t>
      </w:r>
      <w:r>
        <w:rPr>
          <w:sz w:val="22"/>
          <w:szCs w:val="22"/>
          <w:u w:val="none"/>
        </w:rPr>
        <w:t>tó</w:t>
      </w:r>
      <w:r w:rsidR="00A93DF6" w:rsidRPr="003402E0">
        <w:rPr>
          <w:sz w:val="22"/>
          <w:szCs w:val="22"/>
          <w:u w:val="none"/>
        </w:rPr>
        <w:t>rych</w:t>
      </w:r>
    </w:p>
    <w:p w:rsidR="00A93DF6" w:rsidRDefault="00A93DF6" w:rsidP="003402E0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 w:rsidRPr="003402E0">
        <w:rPr>
          <w:sz w:val="22"/>
          <w:szCs w:val="22"/>
          <w:u w:val="none"/>
        </w:rPr>
        <w:t>skala będzie jednak niewielka. Kierunki te przede wszystkim będą</w:t>
      </w:r>
      <w:r w:rsidR="003402E0">
        <w:rPr>
          <w:sz w:val="22"/>
          <w:szCs w:val="22"/>
          <w:u w:val="none"/>
        </w:rPr>
        <w:t xml:space="preserve"> </w:t>
      </w:r>
      <w:r w:rsidRPr="003402E0">
        <w:rPr>
          <w:sz w:val="22"/>
          <w:szCs w:val="22"/>
          <w:u w:val="none"/>
        </w:rPr>
        <w:t>niosły pozytywny długofalo</w:t>
      </w:r>
      <w:r w:rsidR="003402E0">
        <w:rPr>
          <w:sz w:val="22"/>
          <w:szCs w:val="22"/>
          <w:u w:val="none"/>
        </w:rPr>
        <w:t>wy efekt dla wszystkich elementó</w:t>
      </w:r>
      <w:r w:rsidRPr="003402E0">
        <w:rPr>
          <w:sz w:val="22"/>
          <w:szCs w:val="22"/>
          <w:u w:val="none"/>
        </w:rPr>
        <w:t>w</w:t>
      </w:r>
      <w:r w:rsidR="003402E0">
        <w:rPr>
          <w:sz w:val="22"/>
          <w:szCs w:val="22"/>
          <w:u w:val="none"/>
        </w:rPr>
        <w:t xml:space="preserve"> </w:t>
      </w:r>
      <w:r w:rsidRPr="003402E0">
        <w:rPr>
          <w:sz w:val="22"/>
          <w:szCs w:val="22"/>
          <w:u w:val="none"/>
        </w:rPr>
        <w:t>środowiska, zwł</w:t>
      </w:r>
      <w:r w:rsidR="003402E0">
        <w:rPr>
          <w:sz w:val="22"/>
          <w:szCs w:val="22"/>
          <w:u w:val="none"/>
        </w:rPr>
        <w:t>aszcza dla ró</w:t>
      </w:r>
      <w:r w:rsidRPr="003402E0">
        <w:rPr>
          <w:sz w:val="22"/>
          <w:szCs w:val="22"/>
          <w:u w:val="none"/>
        </w:rPr>
        <w:t>żnorodności biologicznej</w:t>
      </w:r>
      <w:r w:rsidR="003402E0">
        <w:rPr>
          <w:sz w:val="22"/>
          <w:szCs w:val="22"/>
          <w:u w:val="none"/>
        </w:rPr>
        <w:t>.</w:t>
      </w:r>
    </w:p>
    <w:p w:rsidR="003402E0" w:rsidRPr="003402E0" w:rsidRDefault="003402E0" w:rsidP="003402E0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</w:p>
    <w:p w:rsidR="003402E0" w:rsidRPr="003402E0" w:rsidRDefault="003402E0" w:rsidP="003402E0">
      <w:pPr>
        <w:autoSpaceDE w:val="0"/>
        <w:autoSpaceDN w:val="0"/>
        <w:adjustRightInd w:val="0"/>
        <w:rPr>
          <w:b/>
          <w:bCs/>
          <w:sz w:val="22"/>
          <w:szCs w:val="22"/>
          <w:u w:val="none"/>
        </w:rPr>
      </w:pPr>
      <w:r w:rsidRPr="003402E0">
        <w:rPr>
          <w:b/>
          <w:bCs/>
          <w:sz w:val="22"/>
          <w:szCs w:val="22"/>
          <w:u w:val="none"/>
        </w:rPr>
        <w:t>3.2 ochrona własności intelektualnej przedsiębiorstw</w:t>
      </w:r>
    </w:p>
    <w:p w:rsidR="003402E0" w:rsidRPr="003402E0" w:rsidRDefault="003402E0" w:rsidP="003402E0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a)</w:t>
      </w:r>
      <w:r w:rsidRPr="003402E0">
        <w:rPr>
          <w:b/>
          <w:sz w:val="22"/>
          <w:szCs w:val="22"/>
          <w:u w:val="none"/>
        </w:rPr>
        <w:t xml:space="preserve"> p</w:t>
      </w:r>
      <w:r>
        <w:rPr>
          <w:b/>
          <w:sz w:val="22"/>
          <w:szCs w:val="22"/>
          <w:u w:val="none"/>
        </w:rPr>
        <w:t>oszerzanie wiedzy przedsiębiorcó</w:t>
      </w:r>
      <w:r w:rsidRPr="003402E0">
        <w:rPr>
          <w:b/>
          <w:sz w:val="22"/>
          <w:szCs w:val="22"/>
          <w:u w:val="none"/>
        </w:rPr>
        <w:t>w w zakresie własności</w:t>
      </w:r>
      <w:r>
        <w:rPr>
          <w:b/>
          <w:sz w:val="22"/>
          <w:szCs w:val="22"/>
          <w:u w:val="none"/>
        </w:rPr>
        <w:t xml:space="preserve"> </w:t>
      </w:r>
      <w:r w:rsidRPr="003402E0">
        <w:rPr>
          <w:b/>
          <w:sz w:val="22"/>
          <w:szCs w:val="22"/>
          <w:u w:val="none"/>
        </w:rPr>
        <w:t>intelektualnej;</w:t>
      </w:r>
    </w:p>
    <w:p w:rsidR="003402E0" w:rsidRDefault="003402E0" w:rsidP="003402E0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b) </w:t>
      </w:r>
      <w:r w:rsidRPr="003402E0">
        <w:rPr>
          <w:b/>
          <w:sz w:val="22"/>
          <w:szCs w:val="22"/>
          <w:u w:val="none"/>
        </w:rPr>
        <w:t xml:space="preserve"> organizacja lub wsparcie organizacyjne m.in. szkoleń i spotkań z</w:t>
      </w:r>
      <w:r>
        <w:rPr>
          <w:b/>
          <w:sz w:val="22"/>
          <w:szCs w:val="22"/>
          <w:u w:val="none"/>
        </w:rPr>
        <w:t xml:space="preserve"> </w:t>
      </w:r>
      <w:r w:rsidRPr="003402E0">
        <w:rPr>
          <w:b/>
          <w:sz w:val="22"/>
          <w:szCs w:val="22"/>
          <w:u w:val="none"/>
        </w:rPr>
        <w:t xml:space="preserve">ekspertami, dotyczących </w:t>
      </w:r>
    </w:p>
    <w:p w:rsidR="003402E0" w:rsidRDefault="003402E0" w:rsidP="003402E0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</w:t>
      </w:r>
      <w:r w:rsidRPr="003402E0">
        <w:rPr>
          <w:b/>
          <w:sz w:val="22"/>
          <w:szCs w:val="22"/>
          <w:u w:val="none"/>
        </w:rPr>
        <w:t xml:space="preserve">pozyskiwania praw ochronnych na </w:t>
      </w:r>
      <w:r>
        <w:rPr>
          <w:b/>
          <w:sz w:val="22"/>
          <w:szCs w:val="22"/>
          <w:u w:val="none"/>
        </w:rPr>
        <w:t xml:space="preserve">wzory użytkowe, patentów na wynalazki oraz ochrony     </w:t>
      </w:r>
    </w:p>
    <w:p w:rsidR="003402E0" w:rsidRPr="003402E0" w:rsidRDefault="003402E0" w:rsidP="003402E0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znakó</w:t>
      </w:r>
      <w:r w:rsidRPr="003402E0">
        <w:rPr>
          <w:b/>
          <w:sz w:val="22"/>
          <w:szCs w:val="22"/>
          <w:u w:val="none"/>
        </w:rPr>
        <w:t>w</w:t>
      </w:r>
      <w:r>
        <w:rPr>
          <w:b/>
          <w:sz w:val="22"/>
          <w:szCs w:val="22"/>
          <w:u w:val="none"/>
        </w:rPr>
        <w:t xml:space="preserve"> </w:t>
      </w:r>
      <w:r w:rsidRPr="003402E0">
        <w:rPr>
          <w:b/>
          <w:sz w:val="22"/>
          <w:szCs w:val="22"/>
          <w:u w:val="none"/>
        </w:rPr>
        <w:t>towarowych;</w:t>
      </w:r>
    </w:p>
    <w:p w:rsidR="003402E0" w:rsidRDefault="003402E0" w:rsidP="003402E0">
      <w:pPr>
        <w:numPr>
          <w:ilvl w:val="0"/>
          <w:numId w:val="5"/>
        </w:numPr>
        <w:tabs>
          <w:tab w:val="clear" w:pos="720"/>
          <w:tab w:val="num" w:pos="300"/>
        </w:tabs>
        <w:autoSpaceDE w:val="0"/>
        <w:autoSpaceDN w:val="0"/>
        <w:adjustRightInd w:val="0"/>
        <w:ind w:hanging="720"/>
        <w:rPr>
          <w:b/>
          <w:sz w:val="22"/>
          <w:szCs w:val="22"/>
          <w:u w:val="none"/>
        </w:rPr>
      </w:pPr>
      <w:r w:rsidRPr="003402E0">
        <w:rPr>
          <w:b/>
          <w:sz w:val="22"/>
          <w:szCs w:val="22"/>
          <w:u w:val="none"/>
        </w:rPr>
        <w:t>propagowanie informacji odnośnie ochrony prawnej wzornictwa</w:t>
      </w:r>
      <w:r>
        <w:rPr>
          <w:b/>
          <w:sz w:val="22"/>
          <w:szCs w:val="22"/>
          <w:u w:val="none"/>
        </w:rPr>
        <w:t xml:space="preserve"> szczegó</w:t>
      </w:r>
      <w:r w:rsidRPr="003402E0">
        <w:rPr>
          <w:b/>
          <w:sz w:val="22"/>
          <w:szCs w:val="22"/>
          <w:u w:val="none"/>
        </w:rPr>
        <w:t>lnie wśr</w:t>
      </w:r>
      <w:r>
        <w:rPr>
          <w:b/>
          <w:sz w:val="22"/>
          <w:szCs w:val="22"/>
          <w:u w:val="none"/>
        </w:rPr>
        <w:t>ó</w:t>
      </w:r>
      <w:r w:rsidRPr="003402E0">
        <w:rPr>
          <w:b/>
          <w:sz w:val="22"/>
          <w:szCs w:val="22"/>
          <w:u w:val="none"/>
        </w:rPr>
        <w:t xml:space="preserve">d firm </w:t>
      </w:r>
    </w:p>
    <w:p w:rsidR="003402E0" w:rsidRDefault="003402E0" w:rsidP="003402E0">
      <w:pPr>
        <w:tabs>
          <w:tab w:val="num" w:pos="300"/>
        </w:tabs>
        <w:autoSpaceDE w:val="0"/>
        <w:autoSpaceDN w:val="0"/>
        <w:adjustRightInd w:val="0"/>
        <w:ind w:left="360" w:hanging="72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       </w:t>
      </w:r>
      <w:r w:rsidRPr="003402E0">
        <w:rPr>
          <w:b/>
          <w:sz w:val="22"/>
          <w:szCs w:val="22"/>
          <w:u w:val="none"/>
        </w:rPr>
        <w:t>produkujących wyroby z drewna</w:t>
      </w:r>
    </w:p>
    <w:p w:rsidR="003402E0" w:rsidRDefault="003402E0" w:rsidP="003402E0">
      <w:pPr>
        <w:tabs>
          <w:tab w:val="num" w:pos="300"/>
        </w:tabs>
        <w:autoSpaceDE w:val="0"/>
        <w:autoSpaceDN w:val="0"/>
        <w:adjustRightInd w:val="0"/>
        <w:ind w:left="360" w:hanging="720"/>
        <w:rPr>
          <w:b/>
          <w:sz w:val="22"/>
          <w:szCs w:val="22"/>
          <w:u w:val="none"/>
        </w:rPr>
      </w:pPr>
    </w:p>
    <w:p w:rsidR="003402E0" w:rsidRPr="003402E0" w:rsidRDefault="003402E0" w:rsidP="003402E0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  <w:t>N</w:t>
      </w:r>
      <w:r w:rsidRPr="003402E0">
        <w:rPr>
          <w:sz w:val="22"/>
          <w:szCs w:val="22"/>
          <w:u w:val="none"/>
        </w:rPr>
        <w:t>ie są to działania bezpośrednio poprawiające stan środowiska, jednak</w:t>
      </w:r>
      <w:r>
        <w:rPr>
          <w:sz w:val="22"/>
          <w:szCs w:val="22"/>
          <w:u w:val="none"/>
        </w:rPr>
        <w:t xml:space="preserve"> </w:t>
      </w:r>
      <w:r w:rsidRPr="003402E0">
        <w:rPr>
          <w:sz w:val="22"/>
          <w:szCs w:val="22"/>
          <w:u w:val="none"/>
        </w:rPr>
        <w:t>podnoszenie świadomości ekologicznej społeczeństwa powinno być</w:t>
      </w:r>
      <w:r>
        <w:rPr>
          <w:sz w:val="22"/>
          <w:szCs w:val="22"/>
          <w:u w:val="none"/>
        </w:rPr>
        <w:t xml:space="preserve"> </w:t>
      </w:r>
      <w:r w:rsidRPr="003402E0">
        <w:rPr>
          <w:sz w:val="22"/>
          <w:szCs w:val="22"/>
          <w:u w:val="none"/>
        </w:rPr>
        <w:t>stałym elementem włączanym w codzienne życie mieszkańc</w:t>
      </w:r>
      <w:r>
        <w:rPr>
          <w:sz w:val="22"/>
          <w:szCs w:val="22"/>
          <w:u w:val="none"/>
        </w:rPr>
        <w:t>ó</w:t>
      </w:r>
      <w:r w:rsidRPr="003402E0">
        <w:rPr>
          <w:sz w:val="22"/>
          <w:szCs w:val="22"/>
          <w:u w:val="none"/>
        </w:rPr>
        <w:t>w</w:t>
      </w:r>
      <w:r>
        <w:rPr>
          <w:sz w:val="22"/>
          <w:szCs w:val="22"/>
          <w:u w:val="none"/>
        </w:rPr>
        <w:t>,</w:t>
      </w:r>
      <w:r w:rsidRPr="003402E0">
        <w:rPr>
          <w:sz w:val="22"/>
          <w:szCs w:val="22"/>
          <w:u w:val="none"/>
        </w:rPr>
        <w:t xml:space="preserve"> o ile</w:t>
      </w:r>
      <w:r>
        <w:rPr>
          <w:sz w:val="22"/>
          <w:szCs w:val="22"/>
          <w:u w:val="none"/>
        </w:rPr>
        <w:t xml:space="preserve"> </w:t>
      </w:r>
      <w:r w:rsidRPr="003402E0">
        <w:rPr>
          <w:sz w:val="22"/>
          <w:szCs w:val="22"/>
          <w:u w:val="none"/>
        </w:rPr>
        <w:t>edukację ekologiczną należy zaliczyć do działań nieinwestycyjnych, o tyle tworzenie obszar</w:t>
      </w:r>
      <w:r>
        <w:rPr>
          <w:sz w:val="22"/>
          <w:szCs w:val="22"/>
          <w:u w:val="none"/>
        </w:rPr>
        <w:t>ó</w:t>
      </w:r>
      <w:r w:rsidRPr="003402E0">
        <w:rPr>
          <w:sz w:val="22"/>
          <w:szCs w:val="22"/>
          <w:u w:val="none"/>
        </w:rPr>
        <w:t>w edukacji ekologicznej może być związane z</w:t>
      </w:r>
      <w:r>
        <w:rPr>
          <w:sz w:val="22"/>
          <w:szCs w:val="22"/>
          <w:u w:val="none"/>
        </w:rPr>
        <w:t xml:space="preserve"> potencjalnym wystąpieniem kró</w:t>
      </w:r>
      <w:r w:rsidRPr="003402E0">
        <w:rPr>
          <w:sz w:val="22"/>
          <w:szCs w:val="22"/>
          <w:u w:val="none"/>
        </w:rPr>
        <w:t>tkotrwałych i chwilowych</w:t>
      </w:r>
      <w:r>
        <w:rPr>
          <w:sz w:val="22"/>
          <w:szCs w:val="22"/>
          <w:u w:val="none"/>
        </w:rPr>
        <w:t xml:space="preserve"> </w:t>
      </w:r>
      <w:r w:rsidRPr="003402E0">
        <w:rPr>
          <w:sz w:val="22"/>
          <w:szCs w:val="22"/>
          <w:u w:val="none"/>
        </w:rPr>
        <w:t xml:space="preserve">bezpośrednich oddziaływań </w:t>
      </w:r>
      <w:r>
        <w:rPr>
          <w:sz w:val="22"/>
          <w:szCs w:val="22"/>
          <w:u w:val="none"/>
        </w:rPr>
        <w:t>o niekorzystnym charakterze, któ</w:t>
      </w:r>
      <w:r w:rsidRPr="003402E0">
        <w:rPr>
          <w:sz w:val="22"/>
          <w:szCs w:val="22"/>
          <w:u w:val="none"/>
        </w:rPr>
        <w:t>rych</w:t>
      </w:r>
    </w:p>
    <w:p w:rsidR="003402E0" w:rsidRDefault="003402E0" w:rsidP="003402E0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 w:rsidRPr="003402E0">
        <w:rPr>
          <w:sz w:val="22"/>
          <w:szCs w:val="22"/>
          <w:u w:val="none"/>
        </w:rPr>
        <w:t>skala będzie jednak niewielka. kierunki te przede wszystkim będą</w:t>
      </w:r>
      <w:r>
        <w:rPr>
          <w:sz w:val="22"/>
          <w:szCs w:val="22"/>
          <w:u w:val="none"/>
        </w:rPr>
        <w:t xml:space="preserve"> </w:t>
      </w:r>
      <w:r w:rsidRPr="003402E0">
        <w:rPr>
          <w:sz w:val="22"/>
          <w:szCs w:val="22"/>
          <w:u w:val="none"/>
        </w:rPr>
        <w:t>niosły pozytywny długofalo</w:t>
      </w:r>
      <w:r>
        <w:rPr>
          <w:sz w:val="22"/>
          <w:szCs w:val="22"/>
          <w:u w:val="none"/>
        </w:rPr>
        <w:t>wy efekt dla wszystkich elementó</w:t>
      </w:r>
      <w:r w:rsidRPr="003402E0">
        <w:rPr>
          <w:sz w:val="22"/>
          <w:szCs w:val="22"/>
          <w:u w:val="none"/>
        </w:rPr>
        <w:t>w</w:t>
      </w:r>
      <w:r>
        <w:rPr>
          <w:sz w:val="22"/>
          <w:szCs w:val="22"/>
          <w:u w:val="none"/>
        </w:rPr>
        <w:t xml:space="preserve"> środowiska, zwłaszcza dla ró</w:t>
      </w:r>
      <w:r w:rsidRPr="003402E0">
        <w:rPr>
          <w:sz w:val="22"/>
          <w:szCs w:val="22"/>
          <w:u w:val="none"/>
        </w:rPr>
        <w:t>żnorodności biologicznej</w:t>
      </w:r>
      <w:r>
        <w:rPr>
          <w:sz w:val="22"/>
          <w:szCs w:val="22"/>
          <w:u w:val="none"/>
        </w:rPr>
        <w:t>.</w:t>
      </w:r>
    </w:p>
    <w:p w:rsidR="003402E0" w:rsidRDefault="003402E0" w:rsidP="003402E0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</w:p>
    <w:p w:rsidR="003402E0" w:rsidRPr="003402E0" w:rsidRDefault="003402E0" w:rsidP="003402E0">
      <w:pPr>
        <w:autoSpaceDE w:val="0"/>
        <w:autoSpaceDN w:val="0"/>
        <w:adjustRightInd w:val="0"/>
        <w:rPr>
          <w:b/>
          <w:bCs/>
          <w:sz w:val="22"/>
          <w:szCs w:val="22"/>
          <w:u w:val="none"/>
        </w:rPr>
      </w:pPr>
      <w:r w:rsidRPr="003402E0">
        <w:rPr>
          <w:b/>
          <w:bCs/>
          <w:sz w:val="22"/>
          <w:szCs w:val="22"/>
          <w:u w:val="none"/>
        </w:rPr>
        <w:t xml:space="preserve">3.3 wsparcie wykorzystania </w:t>
      </w:r>
      <w:r>
        <w:rPr>
          <w:b/>
          <w:bCs/>
          <w:sz w:val="22"/>
          <w:szCs w:val="22"/>
          <w:u w:val="none"/>
        </w:rPr>
        <w:t>odnawialnych źródeł energii (OZE</w:t>
      </w:r>
      <w:r w:rsidRPr="003402E0">
        <w:rPr>
          <w:b/>
          <w:bCs/>
          <w:sz w:val="22"/>
          <w:szCs w:val="22"/>
          <w:u w:val="none"/>
        </w:rPr>
        <w:t>)</w:t>
      </w:r>
    </w:p>
    <w:p w:rsidR="003402E0" w:rsidRPr="003402E0" w:rsidRDefault="003402E0" w:rsidP="003402E0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 w:rsidRPr="003402E0">
        <w:rPr>
          <w:b/>
          <w:sz w:val="22"/>
          <w:szCs w:val="22"/>
          <w:u w:val="none"/>
        </w:rPr>
        <w:t>a) propagowanie wiedzy na temat możliwości wykorzystania</w:t>
      </w:r>
      <w:r>
        <w:rPr>
          <w:b/>
          <w:sz w:val="22"/>
          <w:szCs w:val="22"/>
          <w:u w:val="none"/>
        </w:rPr>
        <w:t xml:space="preserve"> odnawialnych źró</w:t>
      </w:r>
      <w:r w:rsidRPr="003402E0">
        <w:rPr>
          <w:b/>
          <w:sz w:val="22"/>
          <w:szCs w:val="22"/>
          <w:u w:val="none"/>
        </w:rPr>
        <w:t>deł energii;</w:t>
      </w:r>
    </w:p>
    <w:p w:rsidR="003402E0" w:rsidRPr="003402E0" w:rsidRDefault="003402E0" w:rsidP="003402E0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b) </w:t>
      </w:r>
      <w:r w:rsidRPr="003402E0">
        <w:rPr>
          <w:b/>
          <w:sz w:val="22"/>
          <w:szCs w:val="22"/>
          <w:u w:val="none"/>
        </w:rPr>
        <w:t xml:space="preserve"> przekazywanie informacji w tym zakresie do społeczności</w:t>
      </w:r>
      <w:r>
        <w:rPr>
          <w:b/>
          <w:sz w:val="22"/>
          <w:szCs w:val="22"/>
          <w:u w:val="none"/>
        </w:rPr>
        <w:t xml:space="preserve"> </w:t>
      </w:r>
      <w:r w:rsidRPr="003402E0">
        <w:rPr>
          <w:b/>
          <w:sz w:val="22"/>
          <w:szCs w:val="22"/>
          <w:u w:val="none"/>
        </w:rPr>
        <w:t>lokalnych;</w:t>
      </w:r>
    </w:p>
    <w:p w:rsidR="003402E0" w:rsidRDefault="003402E0" w:rsidP="003402E0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c) udzielanie wsparcia (ró</w:t>
      </w:r>
      <w:r w:rsidRPr="003402E0">
        <w:rPr>
          <w:b/>
          <w:sz w:val="22"/>
          <w:szCs w:val="22"/>
          <w:u w:val="none"/>
        </w:rPr>
        <w:t>wnież materialnego) na rzecz</w:t>
      </w:r>
      <w:r>
        <w:rPr>
          <w:b/>
          <w:sz w:val="22"/>
          <w:szCs w:val="22"/>
          <w:u w:val="none"/>
        </w:rPr>
        <w:t xml:space="preserve"> wykorzystywania OZE (szczegó</w:t>
      </w:r>
      <w:r w:rsidRPr="003402E0">
        <w:rPr>
          <w:b/>
          <w:sz w:val="22"/>
          <w:szCs w:val="22"/>
          <w:u w:val="none"/>
        </w:rPr>
        <w:t xml:space="preserve">lnie </w:t>
      </w:r>
    </w:p>
    <w:p w:rsidR="003402E0" w:rsidRPr="003402E0" w:rsidRDefault="003402E0" w:rsidP="003402E0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</w:t>
      </w:r>
      <w:r w:rsidRPr="003402E0">
        <w:rPr>
          <w:b/>
          <w:sz w:val="22"/>
          <w:szCs w:val="22"/>
          <w:u w:val="none"/>
        </w:rPr>
        <w:t>energii słonecznej) i</w:t>
      </w:r>
      <w:r>
        <w:rPr>
          <w:b/>
          <w:sz w:val="22"/>
          <w:szCs w:val="22"/>
          <w:u w:val="none"/>
        </w:rPr>
        <w:t xml:space="preserve"> </w:t>
      </w:r>
      <w:r w:rsidRPr="003402E0">
        <w:rPr>
          <w:b/>
          <w:sz w:val="22"/>
          <w:szCs w:val="22"/>
          <w:u w:val="none"/>
        </w:rPr>
        <w:t>transformacji konsument</w:t>
      </w:r>
      <w:r>
        <w:rPr>
          <w:b/>
          <w:sz w:val="22"/>
          <w:szCs w:val="22"/>
          <w:u w:val="none"/>
        </w:rPr>
        <w:t>ów w prosumentó</w:t>
      </w:r>
      <w:r w:rsidRPr="003402E0">
        <w:rPr>
          <w:b/>
          <w:sz w:val="22"/>
          <w:szCs w:val="22"/>
          <w:u w:val="none"/>
        </w:rPr>
        <w:t>w;</w:t>
      </w:r>
    </w:p>
    <w:p w:rsidR="003402E0" w:rsidRDefault="003402E0" w:rsidP="003402E0">
      <w:pPr>
        <w:numPr>
          <w:ilvl w:val="0"/>
          <w:numId w:val="5"/>
        </w:numPr>
        <w:tabs>
          <w:tab w:val="clear" w:pos="720"/>
          <w:tab w:val="num" w:pos="300"/>
        </w:tabs>
        <w:autoSpaceDE w:val="0"/>
        <w:autoSpaceDN w:val="0"/>
        <w:adjustRightInd w:val="0"/>
        <w:ind w:hanging="720"/>
        <w:rPr>
          <w:b/>
          <w:sz w:val="22"/>
          <w:szCs w:val="22"/>
          <w:u w:val="none"/>
        </w:rPr>
      </w:pPr>
      <w:r w:rsidRPr="003402E0">
        <w:rPr>
          <w:b/>
          <w:sz w:val="22"/>
          <w:szCs w:val="22"/>
          <w:u w:val="none"/>
        </w:rPr>
        <w:t>wspomaganie działań lokalnych organizacji pozarządowych w</w:t>
      </w:r>
      <w:r>
        <w:rPr>
          <w:b/>
          <w:sz w:val="22"/>
          <w:szCs w:val="22"/>
          <w:u w:val="none"/>
        </w:rPr>
        <w:t xml:space="preserve"> zakresie OZE</w:t>
      </w:r>
    </w:p>
    <w:p w:rsidR="003402E0" w:rsidRPr="003402E0" w:rsidRDefault="003402E0" w:rsidP="003402E0">
      <w:pPr>
        <w:autoSpaceDE w:val="0"/>
        <w:autoSpaceDN w:val="0"/>
        <w:adjustRightInd w:val="0"/>
        <w:ind w:left="360"/>
        <w:rPr>
          <w:b/>
          <w:sz w:val="22"/>
          <w:szCs w:val="22"/>
          <w:u w:val="none"/>
        </w:rPr>
      </w:pPr>
    </w:p>
    <w:p w:rsidR="003402E0" w:rsidRPr="003402E0" w:rsidRDefault="003402E0" w:rsidP="003402E0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  <w:t>N</w:t>
      </w:r>
      <w:r w:rsidRPr="003402E0">
        <w:rPr>
          <w:sz w:val="22"/>
          <w:szCs w:val="22"/>
          <w:u w:val="none"/>
        </w:rPr>
        <w:t>ie są to działania bezpośrednio poprawiające stan środowiska, jednak</w:t>
      </w:r>
      <w:r>
        <w:rPr>
          <w:sz w:val="22"/>
          <w:szCs w:val="22"/>
          <w:u w:val="none"/>
        </w:rPr>
        <w:t xml:space="preserve"> </w:t>
      </w:r>
      <w:r w:rsidRPr="003402E0">
        <w:rPr>
          <w:sz w:val="22"/>
          <w:szCs w:val="22"/>
          <w:u w:val="none"/>
        </w:rPr>
        <w:t>podnoszenie świadomości ekologicznej społeczeństwa powinno być</w:t>
      </w:r>
      <w:r>
        <w:rPr>
          <w:sz w:val="22"/>
          <w:szCs w:val="22"/>
          <w:u w:val="none"/>
        </w:rPr>
        <w:t xml:space="preserve"> </w:t>
      </w:r>
      <w:r w:rsidRPr="003402E0">
        <w:rPr>
          <w:sz w:val="22"/>
          <w:szCs w:val="22"/>
          <w:u w:val="none"/>
        </w:rPr>
        <w:t>stałym elementem włączanym w codzienne życie mieszkańc</w:t>
      </w:r>
      <w:r>
        <w:rPr>
          <w:sz w:val="22"/>
          <w:szCs w:val="22"/>
          <w:u w:val="none"/>
        </w:rPr>
        <w:t>ów,</w:t>
      </w:r>
      <w:r w:rsidRPr="003402E0">
        <w:rPr>
          <w:sz w:val="22"/>
          <w:szCs w:val="22"/>
          <w:u w:val="none"/>
        </w:rPr>
        <w:t xml:space="preserve"> o ile</w:t>
      </w:r>
      <w:r>
        <w:rPr>
          <w:sz w:val="22"/>
          <w:szCs w:val="22"/>
          <w:u w:val="none"/>
        </w:rPr>
        <w:t xml:space="preserve"> </w:t>
      </w:r>
      <w:r w:rsidRPr="003402E0">
        <w:rPr>
          <w:sz w:val="22"/>
          <w:szCs w:val="22"/>
          <w:u w:val="none"/>
        </w:rPr>
        <w:t>edukację ekologiczną należy zaliczyć do działań nieinwestycyjnych, o</w:t>
      </w:r>
    </w:p>
    <w:p w:rsidR="003402E0" w:rsidRPr="003402E0" w:rsidRDefault="003402E0" w:rsidP="003402E0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tyle tworzenie obszaró</w:t>
      </w:r>
      <w:r w:rsidRPr="003402E0">
        <w:rPr>
          <w:sz w:val="22"/>
          <w:szCs w:val="22"/>
          <w:u w:val="none"/>
        </w:rPr>
        <w:t>w edukacji ekologicznej może być związane z</w:t>
      </w:r>
      <w:r>
        <w:rPr>
          <w:sz w:val="22"/>
          <w:szCs w:val="22"/>
          <w:u w:val="none"/>
        </w:rPr>
        <w:t xml:space="preserve"> potencjalnym wystąpieniem kró</w:t>
      </w:r>
      <w:r w:rsidRPr="003402E0">
        <w:rPr>
          <w:sz w:val="22"/>
          <w:szCs w:val="22"/>
          <w:u w:val="none"/>
        </w:rPr>
        <w:t>tkotrwałych i chwilowych</w:t>
      </w:r>
      <w:r>
        <w:rPr>
          <w:sz w:val="22"/>
          <w:szCs w:val="22"/>
          <w:u w:val="none"/>
        </w:rPr>
        <w:t xml:space="preserve"> </w:t>
      </w:r>
      <w:r w:rsidRPr="003402E0">
        <w:rPr>
          <w:sz w:val="22"/>
          <w:szCs w:val="22"/>
          <w:u w:val="none"/>
        </w:rPr>
        <w:t xml:space="preserve">bezpośrednich oddziaływań </w:t>
      </w:r>
      <w:r>
        <w:rPr>
          <w:sz w:val="22"/>
          <w:szCs w:val="22"/>
          <w:u w:val="none"/>
        </w:rPr>
        <w:t>o niekorzystnym charakterze, któ</w:t>
      </w:r>
      <w:r w:rsidRPr="003402E0">
        <w:rPr>
          <w:sz w:val="22"/>
          <w:szCs w:val="22"/>
          <w:u w:val="none"/>
        </w:rPr>
        <w:t>rych</w:t>
      </w:r>
    </w:p>
    <w:p w:rsidR="00F66BD5" w:rsidRDefault="003402E0" w:rsidP="003402E0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 w:rsidRPr="003402E0">
        <w:rPr>
          <w:sz w:val="22"/>
          <w:szCs w:val="22"/>
          <w:u w:val="none"/>
        </w:rPr>
        <w:t>skala będzie jednak niewielka. kierunki te przede wszystkim będą</w:t>
      </w:r>
      <w:r>
        <w:rPr>
          <w:sz w:val="22"/>
          <w:szCs w:val="22"/>
          <w:u w:val="none"/>
        </w:rPr>
        <w:t xml:space="preserve"> </w:t>
      </w:r>
      <w:r w:rsidRPr="003402E0">
        <w:rPr>
          <w:sz w:val="22"/>
          <w:szCs w:val="22"/>
          <w:u w:val="none"/>
        </w:rPr>
        <w:t>niosły pozytywny długofalo</w:t>
      </w:r>
      <w:r>
        <w:rPr>
          <w:sz w:val="22"/>
          <w:szCs w:val="22"/>
          <w:u w:val="none"/>
        </w:rPr>
        <w:t>wy efekt dla wszystkich elementó</w:t>
      </w:r>
      <w:r w:rsidRPr="003402E0">
        <w:rPr>
          <w:sz w:val="22"/>
          <w:szCs w:val="22"/>
          <w:u w:val="none"/>
        </w:rPr>
        <w:t>w</w:t>
      </w:r>
      <w:r>
        <w:rPr>
          <w:sz w:val="22"/>
          <w:szCs w:val="22"/>
          <w:u w:val="none"/>
        </w:rPr>
        <w:t xml:space="preserve"> środowiska, zwłaszcza dla ró</w:t>
      </w:r>
      <w:r w:rsidRPr="003402E0">
        <w:rPr>
          <w:sz w:val="22"/>
          <w:szCs w:val="22"/>
          <w:u w:val="none"/>
        </w:rPr>
        <w:t>żnorodności biologicznej</w:t>
      </w:r>
      <w:r>
        <w:rPr>
          <w:sz w:val="22"/>
          <w:szCs w:val="22"/>
          <w:u w:val="none"/>
        </w:rPr>
        <w:t>.</w:t>
      </w:r>
    </w:p>
    <w:p w:rsidR="00C01796" w:rsidRDefault="00C01796" w:rsidP="003402E0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</w:p>
    <w:p w:rsidR="00C01796" w:rsidRPr="00C01796" w:rsidRDefault="00DD76D8" w:rsidP="00C01796">
      <w:pPr>
        <w:autoSpaceDE w:val="0"/>
        <w:autoSpaceDN w:val="0"/>
        <w:adjustRightInd w:val="0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3.4 Centrum Nauki InnoPolice</w:t>
      </w:r>
      <w:r w:rsidR="00C01796">
        <w:rPr>
          <w:b/>
          <w:bCs/>
          <w:sz w:val="22"/>
          <w:szCs w:val="22"/>
          <w:u w:val="none"/>
        </w:rPr>
        <w:t xml:space="preserve"> w S</w:t>
      </w:r>
      <w:r w:rsidR="00C01796" w:rsidRPr="00C01796">
        <w:rPr>
          <w:b/>
          <w:bCs/>
          <w:sz w:val="22"/>
          <w:szCs w:val="22"/>
          <w:u w:val="none"/>
        </w:rPr>
        <w:t>zczytnie</w:t>
      </w:r>
    </w:p>
    <w:p w:rsidR="00C01796" w:rsidRPr="00C01796" w:rsidRDefault="00C01796" w:rsidP="00C01796">
      <w:pPr>
        <w:autoSpaceDE w:val="0"/>
        <w:autoSpaceDN w:val="0"/>
        <w:adjustRightInd w:val="0"/>
        <w:ind w:left="300" w:hanging="300"/>
        <w:jc w:val="both"/>
        <w:rPr>
          <w:b/>
          <w:sz w:val="22"/>
          <w:szCs w:val="22"/>
          <w:u w:val="none"/>
        </w:rPr>
      </w:pPr>
      <w:r w:rsidRPr="00C01796">
        <w:rPr>
          <w:b/>
          <w:sz w:val="22"/>
          <w:szCs w:val="22"/>
          <w:u w:val="none"/>
        </w:rPr>
        <w:t xml:space="preserve">a)  przedsięwzięcie będzie rozwinięciem zaplecza badawczego </w:t>
      </w:r>
      <w:r>
        <w:rPr>
          <w:b/>
          <w:sz w:val="22"/>
          <w:szCs w:val="22"/>
          <w:u w:val="none"/>
        </w:rPr>
        <w:t>W</w:t>
      </w:r>
      <w:r w:rsidRPr="00C01796">
        <w:rPr>
          <w:b/>
          <w:sz w:val="22"/>
          <w:szCs w:val="22"/>
          <w:u w:val="none"/>
        </w:rPr>
        <w:t>yższej</w:t>
      </w:r>
      <w:r>
        <w:rPr>
          <w:b/>
          <w:sz w:val="22"/>
          <w:szCs w:val="22"/>
          <w:u w:val="none"/>
        </w:rPr>
        <w:t xml:space="preserve"> Szkoły Policji w S</w:t>
      </w:r>
      <w:r w:rsidRPr="00C01796">
        <w:rPr>
          <w:b/>
          <w:sz w:val="22"/>
          <w:szCs w:val="22"/>
          <w:u w:val="none"/>
        </w:rPr>
        <w:t>zczytnie i zarazem atrakcją edukacyjno</w:t>
      </w:r>
      <w:r>
        <w:rPr>
          <w:b/>
          <w:sz w:val="22"/>
          <w:szCs w:val="22"/>
          <w:u w:val="none"/>
        </w:rPr>
        <w:t xml:space="preserve"> - </w:t>
      </w:r>
      <w:r w:rsidRPr="00C01796">
        <w:rPr>
          <w:b/>
          <w:sz w:val="22"/>
          <w:szCs w:val="22"/>
          <w:u w:val="none"/>
        </w:rPr>
        <w:t>turystyczną,</w:t>
      </w:r>
      <w:r>
        <w:rPr>
          <w:b/>
          <w:sz w:val="22"/>
          <w:szCs w:val="22"/>
          <w:u w:val="none"/>
        </w:rPr>
        <w:t xml:space="preserve"> w któ</w:t>
      </w:r>
      <w:r w:rsidRPr="00C01796">
        <w:rPr>
          <w:b/>
          <w:sz w:val="22"/>
          <w:szCs w:val="22"/>
          <w:u w:val="none"/>
        </w:rPr>
        <w:t>rej odwiedzający będą mogli zetknąć się z</w:t>
      </w:r>
    </w:p>
    <w:p w:rsidR="00C01796" w:rsidRPr="00C01796" w:rsidRDefault="00C01796" w:rsidP="00C01796">
      <w:pPr>
        <w:autoSpaceDE w:val="0"/>
        <w:autoSpaceDN w:val="0"/>
        <w:adjustRightInd w:val="0"/>
        <w:ind w:left="300" w:hanging="30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 </w:t>
      </w:r>
      <w:r w:rsidRPr="00C01796">
        <w:rPr>
          <w:b/>
          <w:sz w:val="22"/>
          <w:szCs w:val="22"/>
          <w:u w:val="none"/>
        </w:rPr>
        <w:t>nowoczesnymi technologiami związanymi z bezpieczeństwem (na</w:t>
      </w:r>
      <w:r>
        <w:rPr>
          <w:b/>
          <w:sz w:val="22"/>
          <w:szCs w:val="22"/>
          <w:u w:val="none"/>
        </w:rPr>
        <w:t xml:space="preserve"> </w:t>
      </w:r>
      <w:r w:rsidRPr="00C01796">
        <w:rPr>
          <w:b/>
          <w:sz w:val="22"/>
          <w:szCs w:val="22"/>
          <w:u w:val="none"/>
        </w:rPr>
        <w:t>podobne</w:t>
      </w:r>
      <w:r>
        <w:rPr>
          <w:b/>
          <w:sz w:val="22"/>
          <w:szCs w:val="22"/>
          <w:u w:val="none"/>
        </w:rPr>
        <w:t>j zasadzie jak ma to miejsce w Centrum Nauki K</w:t>
      </w:r>
      <w:r w:rsidRPr="00C01796">
        <w:rPr>
          <w:b/>
          <w:sz w:val="22"/>
          <w:szCs w:val="22"/>
          <w:u w:val="none"/>
        </w:rPr>
        <w:t>opernik w</w:t>
      </w:r>
      <w:r>
        <w:rPr>
          <w:b/>
          <w:sz w:val="22"/>
          <w:szCs w:val="22"/>
          <w:u w:val="none"/>
        </w:rPr>
        <w:t xml:space="preserve"> Warszawie lub Centrum Nauki Experyment w G</w:t>
      </w:r>
      <w:r w:rsidRPr="00C01796">
        <w:rPr>
          <w:b/>
          <w:sz w:val="22"/>
          <w:szCs w:val="22"/>
          <w:u w:val="none"/>
        </w:rPr>
        <w:t xml:space="preserve">dyni). </w:t>
      </w:r>
      <w:r>
        <w:rPr>
          <w:b/>
          <w:sz w:val="22"/>
          <w:szCs w:val="22"/>
          <w:u w:val="none"/>
        </w:rPr>
        <w:t>S</w:t>
      </w:r>
      <w:r w:rsidRPr="00C01796">
        <w:rPr>
          <w:b/>
          <w:sz w:val="22"/>
          <w:szCs w:val="22"/>
          <w:u w:val="none"/>
        </w:rPr>
        <w:t>pecyfika</w:t>
      </w:r>
      <w:r>
        <w:rPr>
          <w:b/>
          <w:sz w:val="22"/>
          <w:szCs w:val="22"/>
          <w:u w:val="none"/>
        </w:rPr>
        <w:t xml:space="preserve"> </w:t>
      </w:r>
      <w:r w:rsidRPr="00C01796">
        <w:rPr>
          <w:b/>
          <w:sz w:val="22"/>
          <w:szCs w:val="22"/>
          <w:u w:val="none"/>
        </w:rPr>
        <w:t>tematyczna planowanego centrum czyni z tego przedsięwzięcia</w:t>
      </w:r>
      <w:r>
        <w:rPr>
          <w:b/>
          <w:sz w:val="22"/>
          <w:szCs w:val="22"/>
          <w:u w:val="none"/>
        </w:rPr>
        <w:t xml:space="preserve"> ewenement na skalę europejską. C</w:t>
      </w:r>
      <w:r w:rsidRPr="00C01796">
        <w:rPr>
          <w:b/>
          <w:sz w:val="22"/>
          <w:szCs w:val="22"/>
          <w:u w:val="none"/>
        </w:rPr>
        <w:t>entrum będzie zarazem</w:t>
      </w:r>
      <w:r>
        <w:rPr>
          <w:b/>
          <w:sz w:val="22"/>
          <w:szCs w:val="22"/>
          <w:u w:val="none"/>
        </w:rPr>
        <w:t xml:space="preserve"> odpowiedzią na brak silnych wyróżnikó</w:t>
      </w:r>
      <w:r w:rsidRPr="00C01796">
        <w:rPr>
          <w:b/>
          <w:sz w:val="22"/>
          <w:szCs w:val="22"/>
          <w:u w:val="none"/>
        </w:rPr>
        <w:t>w turystycznych i atrakcji</w:t>
      </w:r>
      <w:r>
        <w:rPr>
          <w:b/>
          <w:sz w:val="22"/>
          <w:szCs w:val="22"/>
          <w:u w:val="none"/>
        </w:rPr>
        <w:t xml:space="preserve"> na złą pogodę. Dla Ziemi Szczycieńskiej C</w:t>
      </w:r>
      <w:r w:rsidRPr="00C01796">
        <w:rPr>
          <w:b/>
          <w:sz w:val="22"/>
          <w:szCs w:val="22"/>
          <w:u w:val="none"/>
        </w:rPr>
        <w:t>entrum stanowić będzie</w:t>
      </w:r>
    </w:p>
    <w:p w:rsidR="003402E0" w:rsidRDefault="00C01796" w:rsidP="00C01796">
      <w:pPr>
        <w:autoSpaceDE w:val="0"/>
        <w:autoSpaceDN w:val="0"/>
        <w:adjustRightInd w:val="0"/>
        <w:ind w:left="300" w:hanging="30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</w:t>
      </w:r>
      <w:r w:rsidRPr="00C01796">
        <w:rPr>
          <w:b/>
          <w:sz w:val="22"/>
          <w:szCs w:val="22"/>
          <w:u w:val="none"/>
        </w:rPr>
        <w:t>trzon nowego i wyjątkowego produktu turystycznego, dlatego</w:t>
      </w:r>
      <w:r>
        <w:rPr>
          <w:b/>
          <w:sz w:val="22"/>
          <w:szCs w:val="22"/>
          <w:u w:val="none"/>
        </w:rPr>
        <w:t xml:space="preserve"> </w:t>
      </w:r>
      <w:r w:rsidRPr="00C01796">
        <w:rPr>
          <w:b/>
          <w:sz w:val="22"/>
          <w:szCs w:val="22"/>
          <w:u w:val="none"/>
        </w:rPr>
        <w:t>wskazane są wszelkie działania rozszerzające ofertę turystyczną</w:t>
      </w:r>
      <w:r>
        <w:rPr>
          <w:b/>
          <w:sz w:val="22"/>
          <w:szCs w:val="22"/>
          <w:u w:val="none"/>
        </w:rPr>
        <w:t xml:space="preserve"> </w:t>
      </w:r>
      <w:r w:rsidRPr="00C01796">
        <w:rPr>
          <w:b/>
          <w:sz w:val="22"/>
          <w:szCs w:val="22"/>
          <w:u w:val="none"/>
        </w:rPr>
        <w:t>w tym kierunku</w:t>
      </w:r>
      <w:r>
        <w:rPr>
          <w:b/>
          <w:sz w:val="22"/>
          <w:szCs w:val="22"/>
          <w:u w:val="none"/>
        </w:rPr>
        <w:t>.</w:t>
      </w:r>
    </w:p>
    <w:p w:rsidR="00C01796" w:rsidRDefault="00C01796" w:rsidP="00C01796">
      <w:pPr>
        <w:autoSpaceDE w:val="0"/>
        <w:autoSpaceDN w:val="0"/>
        <w:adjustRightInd w:val="0"/>
        <w:ind w:left="300" w:hanging="300"/>
        <w:jc w:val="both"/>
        <w:rPr>
          <w:b/>
          <w:sz w:val="22"/>
          <w:szCs w:val="22"/>
          <w:u w:val="none"/>
        </w:rPr>
      </w:pPr>
    </w:p>
    <w:p w:rsidR="00C01796" w:rsidRPr="00C01796" w:rsidRDefault="00C01796" w:rsidP="00C01796">
      <w:pPr>
        <w:autoSpaceDE w:val="0"/>
        <w:autoSpaceDN w:val="0"/>
        <w:adjustRightInd w:val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Pr="00C01796">
        <w:rPr>
          <w:sz w:val="22"/>
          <w:szCs w:val="22"/>
          <w:u w:val="none"/>
        </w:rPr>
        <w:t>Nie są to działania bezpośrednio poprawiające stan środowiska, jednak</w:t>
      </w:r>
      <w:r>
        <w:rPr>
          <w:sz w:val="22"/>
          <w:szCs w:val="22"/>
          <w:u w:val="none"/>
        </w:rPr>
        <w:t xml:space="preserve"> podnoszenie </w:t>
      </w:r>
      <w:r w:rsidRPr="00C01796">
        <w:rPr>
          <w:sz w:val="22"/>
          <w:szCs w:val="22"/>
          <w:u w:val="none"/>
        </w:rPr>
        <w:t>świadomości ekologicznej społeczeństwa powinno być</w:t>
      </w:r>
      <w:r>
        <w:rPr>
          <w:sz w:val="22"/>
          <w:szCs w:val="22"/>
          <w:u w:val="none"/>
        </w:rPr>
        <w:t xml:space="preserve"> </w:t>
      </w:r>
      <w:r w:rsidRPr="00C01796">
        <w:rPr>
          <w:sz w:val="22"/>
          <w:szCs w:val="22"/>
          <w:u w:val="none"/>
        </w:rPr>
        <w:t>stałym elementem włączanym w codzienne życie mieszkań</w:t>
      </w:r>
      <w:r>
        <w:rPr>
          <w:sz w:val="22"/>
          <w:szCs w:val="22"/>
          <w:u w:val="none"/>
        </w:rPr>
        <w:t>có</w:t>
      </w:r>
      <w:r w:rsidRPr="00C01796">
        <w:rPr>
          <w:sz w:val="22"/>
          <w:szCs w:val="22"/>
          <w:u w:val="none"/>
        </w:rPr>
        <w:t>w. O ile</w:t>
      </w:r>
      <w:r>
        <w:rPr>
          <w:sz w:val="22"/>
          <w:szCs w:val="22"/>
          <w:u w:val="none"/>
        </w:rPr>
        <w:t xml:space="preserve"> </w:t>
      </w:r>
      <w:r w:rsidRPr="00C01796">
        <w:rPr>
          <w:sz w:val="22"/>
          <w:szCs w:val="22"/>
          <w:u w:val="none"/>
        </w:rPr>
        <w:t>edukację ekologiczną należy zaliczyć do działań nieinwestycyjnych, o</w:t>
      </w:r>
    </w:p>
    <w:p w:rsidR="00C01796" w:rsidRPr="00C01796" w:rsidRDefault="00C01796" w:rsidP="00C01796">
      <w:pPr>
        <w:autoSpaceDE w:val="0"/>
        <w:autoSpaceDN w:val="0"/>
        <w:adjustRightInd w:val="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lastRenderedPageBreak/>
        <w:t>tyle tworzenie obszaró</w:t>
      </w:r>
      <w:r w:rsidRPr="00C01796">
        <w:rPr>
          <w:sz w:val="22"/>
          <w:szCs w:val="22"/>
          <w:u w:val="none"/>
        </w:rPr>
        <w:t>w edukacji ekologicznej może być związane z</w:t>
      </w:r>
      <w:r>
        <w:rPr>
          <w:sz w:val="22"/>
          <w:szCs w:val="22"/>
          <w:u w:val="none"/>
        </w:rPr>
        <w:t xml:space="preserve"> </w:t>
      </w:r>
      <w:r w:rsidRPr="00C01796">
        <w:rPr>
          <w:sz w:val="22"/>
          <w:szCs w:val="22"/>
          <w:u w:val="none"/>
        </w:rPr>
        <w:t>potencjalnym wystąpieniem kr</w:t>
      </w:r>
      <w:r>
        <w:rPr>
          <w:sz w:val="22"/>
          <w:szCs w:val="22"/>
          <w:u w:val="none"/>
        </w:rPr>
        <w:t>ó</w:t>
      </w:r>
      <w:r w:rsidRPr="00C01796">
        <w:rPr>
          <w:sz w:val="22"/>
          <w:szCs w:val="22"/>
          <w:u w:val="none"/>
        </w:rPr>
        <w:t>tkotrwałych i chwilowych</w:t>
      </w:r>
      <w:r>
        <w:rPr>
          <w:sz w:val="22"/>
          <w:szCs w:val="22"/>
          <w:u w:val="none"/>
        </w:rPr>
        <w:t xml:space="preserve"> </w:t>
      </w:r>
      <w:r w:rsidRPr="00C01796">
        <w:rPr>
          <w:sz w:val="22"/>
          <w:szCs w:val="22"/>
          <w:u w:val="none"/>
        </w:rPr>
        <w:t>bezpośrednich oddziaływań o niekorzystnym charakterze, kt</w:t>
      </w:r>
      <w:r>
        <w:rPr>
          <w:sz w:val="22"/>
          <w:szCs w:val="22"/>
          <w:u w:val="none"/>
        </w:rPr>
        <w:t>ó</w:t>
      </w:r>
      <w:r w:rsidRPr="00C01796">
        <w:rPr>
          <w:sz w:val="22"/>
          <w:szCs w:val="22"/>
          <w:u w:val="none"/>
        </w:rPr>
        <w:t>rych</w:t>
      </w:r>
    </w:p>
    <w:p w:rsidR="00C01796" w:rsidRDefault="00C01796" w:rsidP="00C01796">
      <w:pPr>
        <w:autoSpaceDE w:val="0"/>
        <w:autoSpaceDN w:val="0"/>
        <w:adjustRightInd w:val="0"/>
        <w:rPr>
          <w:sz w:val="22"/>
          <w:szCs w:val="22"/>
          <w:u w:val="none"/>
        </w:rPr>
      </w:pPr>
      <w:r w:rsidRPr="00C01796">
        <w:rPr>
          <w:sz w:val="22"/>
          <w:szCs w:val="22"/>
          <w:u w:val="none"/>
        </w:rPr>
        <w:t>skala będzie jednak niewielka. Kierunki te przede wszystkim będą</w:t>
      </w:r>
      <w:r>
        <w:rPr>
          <w:sz w:val="22"/>
          <w:szCs w:val="22"/>
          <w:u w:val="none"/>
        </w:rPr>
        <w:t xml:space="preserve"> </w:t>
      </w:r>
      <w:r w:rsidRPr="00C01796">
        <w:rPr>
          <w:sz w:val="22"/>
          <w:szCs w:val="22"/>
          <w:u w:val="none"/>
        </w:rPr>
        <w:t>niosły pozytywny długofalo</w:t>
      </w:r>
      <w:r>
        <w:rPr>
          <w:sz w:val="22"/>
          <w:szCs w:val="22"/>
          <w:u w:val="none"/>
        </w:rPr>
        <w:t>wy efekt dla wszystkich elementó</w:t>
      </w:r>
      <w:r w:rsidRPr="00C01796">
        <w:rPr>
          <w:sz w:val="22"/>
          <w:szCs w:val="22"/>
          <w:u w:val="none"/>
        </w:rPr>
        <w:t>w</w:t>
      </w:r>
      <w:r>
        <w:rPr>
          <w:sz w:val="22"/>
          <w:szCs w:val="22"/>
          <w:u w:val="none"/>
        </w:rPr>
        <w:t xml:space="preserve"> </w:t>
      </w:r>
      <w:r w:rsidRPr="00C01796">
        <w:rPr>
          <w:sz w:val="22"/>
          <w:szCs w:val="22"/>
          <w:u w:val="none"/>
        </w:rPr>
        <w:t>środowiska, zwł</w:t>
      </w:r>
      <w:r>
        <w:rPr>
          <w:sz w:val="22"/>
          <w:szCs w:val="22"/>
          <w:u w:val="none"/>
        </w:rPr>
        <w:t>aszcza dla ró</w:t>
      </w:r>
      <w:r w:rsidRPr="00C01796">
        <w:rPr>
          <w:sz w:val="22"/>
          <w:szCs w:val="22"/>
          <w:u w:val="none"/>
        </w:rPr>
        <w:t>żnorodności biologicznej</w:t>
      </w:r>
      <w:r>
        <w:rPr>
          <w:sz w:val="22"/>
          <w:szCs w:val="22"/>
          <w:u w:val="none"/>
        </w:rPr>
        <w:t>.</w:t>
      </w:r>
    </w:p>
    <w:p w:rsidR="00C01796" w:rsidRDefault="00C01796" w:rsidP="00C01796">
      <w:pPr>
        <w:autoSpaceDE w:val="0"/>
        <w:autoSpaceDN w:val="0"/>
        <w:adjustRightInd w:val="0"/>
        <w:rPr>
          <w:sz w:val="22"/>
          <w:szCs w:val="22"/>
          <w:u w:val="none"/>
        </w:rPr>
      </w:pPr>
    </w:p>
    <w:p w:rsidR="00C01796" w:rsidRDefault="00C01796" w:rsidP="00C01796">
      <w:pPr>
        <w:autoSpaceDE w:val="0"/>
        <w:autoSpaceDN w:val="0"/>
        <w:adjustRightInd w:val="0"/>
        <w:rPr>
          <w:b/>
          <w:bCs/>
          <w:sz w:val="22"/>
          <w:szCs w:val="22"/>
          <w:u w:val="none"/>
        </w:rPr>
      </w:pPr>
      <w:r w:rsidRPr="00C01796">
        <w:rPr>
          <w:b/>
          <w:bCs/>
          <w:sz w:val="22"/>
          <w:szCs w:val="22"/>
          <w:u w:val="none"/>
        </w:rPr>
        <w:t>4. wzrost integracji</w:t>
      </w:r>
    </w:p>
    <w:p w:rsidR="00BC2783" w:rsidRPr="00C01796" w:rsidRDefault="00BC2783" w:rsidP="00C01796">
      <w:pPr>
        <w:autoSpaceDE w:val="0"/>
        <w:autoSpaceDN w:val="0"/>
        <w:adjustRightInd w:val="0"/>
        <w:rPr>
          <w:b/>
          <w:bCs/>
          <w:sz w:val="22"/>
          <w:szCs w:val="22"/>
          <w:u w:val="none"/>
        </w:rPr>
      </w:pPr>
    </w:p>
    <w:p w:rsidR="00C01796" w:rsidRPr="00C01796" w:rsidRDefault="00C01796" w:rsidP="00BC2783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none"/>
        </w:rPr>
      </w:pPr>
      <w:r w:rsidRPr="00C01796">
        <w:rPr>
          <w:b/>
          <w:bCs/>
          <w:sz w:val="22"/>
          <w:szCs w:val="22"/>
          <w:u w:val="none"/>
        </w:rPr>
        <w:t>4.1 integracja komunikacyjna</w:t>
      </w:r>
    </w:p>
    <w:p w:rsidR="00C01796" w:rsidRDefault="00C01796" w:rsidP="00BC2783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 w:rsidRPr="00C01796">
        <w:rPr>
          <w:b/>
          <w:sz w:val="22"/>
          <w:szCs w:val="22"/>
          <w:u w:val="none"/>
        </w:rPr>
        <w:t xml:space="preserve">a) poprawa jakości dróg – poprawa wewnętrznej spójności Ziemi Szczycieńskiej (ułatwienie </w:t>
      </w:r>
    </w:p>
    <w:p w:rsidR="00C01796" w:rsidRDefault="00C01796" w:rsidP="00BC2783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</w:t>
      </w:r>
      <w:r w:rsidRPr="00C01796">
        <w:rPr>
          <w:b/>
          <w:sz w:val="22"/>
          <w:szCs w:val="22"/>
          <w:u w:val="none"/>
        </w:rPr>
        <w:t xml:space="preserve">dojazdów do pracy i zwiększenie dostępności usług), jej dostępności z zewnątrz oraz </w:t>
      </w:r>
    </w:p>
    <w:p w:rsidR="00C01796" w:rsidRDefault="00C01796" w:rsidP="00BC2783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</w:t>
      </w:r>
      <w:r w:rsidRPr="00C01796">
        <w:rPr>
          <w:b/>
          <w:sz w:val="22"/>
          <w:szCs w:val="22"/>
          <w:u w:val="none"/>
        </w:rPr>
        <w:t xml:space="preserve">bezpieczeństwa ruchu. w tej grupie znajdują się również inwestycje mające na celu poprawę </w:t>
      </w:r>
    </w:p>
    <w:p w:rsidR="00C01796" w:rsidRPr="00C01796" w:rsidRDefault="00C01796" w:rsidP="00BC2783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</w:t>
      </w:r>
      <w:r w:rsidRPr="00C01796">
        <w:rPr>
          <w:b/>
          <w:sz w:val="22"/>
          <w:szCs w:val="22"/>
          <w:u w:val="none"/>
        </w:rPr>
        <w:t>dostępności drogowej</w:t>
      </w:r>
      <w:r>
        <w:rPr>
          <w:b/>
          <w:sz w:val="22"/>
          <w:szCs w:val="22"/>
          <w:u w:val="none"/>
        </w:rPr>
        <w:t xml:space="preserve"> </w:t>
      </w:r>
      <w:r w:rsidRPr="00C01796">
        <w:rPr>
          <w:b/>
          <w:sz w:val="22"/>
          <w:szCs w:val="22"/>
          <w:u w:val="none"/>
        </w:rPr>
        <w:t>projektowanego lotniska w Szymanach oraz obszarów inwestycyjnych;</w:t>
      </w:r>
    </w:p>
    <w:p w:rsidR="00BC2783" w:rsidRDefault="00C01796" w:rsidP="00BC2783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b)  spójny system szlakó</w:t>
      </w:r>
      <w:r w:rsidRPr="00C01796">
        <w:rPr>
          <w:b/>
          <w:sz w:val="22"/>
          <w:szCs w:val="22"/>
          <w:u w:val="none"/>
        </w:rPr>
        <w:t>w i śc</w:t>
      </w:r>
      <w:r>
        <w:rPr>
          <w:b/>
          <w:sz w:val="22"/>
          <w:szCs w:val="22"/>
          <w:u w:val="none"/>
        </w:rPr>
        <w:t>ieżek rowerowych – łączących głó</w:t>
      </w:r>
      <w:r w:rsidRPr="00C01796">
        <w:rPr>
          <w:b/>
          <w:sz w:val="22"/>
          <w:szCs w:val="22"/>
          <w:u w:val="none"/>
        </w:rPr>
        <w:t>wne</w:t>
      </w:r>
      <w:r>
        <w:rPr>
          <w:b/>
          <w:sz w:val="22"/>
          <w:szCs w:val="22"/>
          <w:u w:val="none"/>
        </w:rPr>
        <w:t xml:space="preserve"> </w:t>
      </w:r>
      <w:r w:rsidRPr="00C01796">
        <w:rPr>
          <w:b/>
          <w:sz w:val="22"/>
          <w:szCs w:val="22"/>
          <w:u w:val="none"/>
        </w:rPr>
        <w:t xml:space="preserve">ośrodki w powiecie oraz </w:t>
      </w:r>
    </w:p>
    <w:p w:rsidR="00C01796" w:rsidRPr="00C01796" w:rsidRDefault="00BC2783" w:rsidP="00BC2783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</w:t>
      </w:r>
      <w:r w:rsidR="00C01796" w:rsidRPr="00C01796">
        <w:rPr>
          <w:b/>
          <w:sz w:val="22"/>
          <w:szCs w:val="22"/>
          <w:u w:val="none"/>
        </w:rPr>
        <w:t xml:space="preserve">miejsca i obszary atrakcyjne </w:t>
      </w:r>
      <w:r>
        <w:rPr>
          <w:b/>
          <w:sz w:val="22"/>
          <w:szCs w:val="22"/>
          <w:u w:val="none"/>
        </w:rPr>
        <w:t>dla turystó</w:t>
      </w:r>
      <w:r w:rsidR="00C01796" w:rsidRPr="00C01796">
        <w:rPr>
          <w:b/>
          <w:sz w:val="22"/>
          <w:szCs w:val="22"/>
          <w:u w:val="none"/>
        </w:rPr>
        <w:t>w</w:t>
      </w:r>
      <w:r w:rsidR="00C01796">
        <w:rPr>
          <w:b/>
          <w:sz w:val="22"/>
          <w:szCs w:val="22"/>
          <w:u w:val="none"/>
        </w:rPr>
        <w:t xml:space="preserve"> </w:t>
      </w:r>
      <w:r>
        <w:rPr>
          <w:b/>
          <w:sz w:val="22"/>
          <w:szCs w:val="22"/>
          <w:u w:val="none"/>
        </w:rPr>
        <w:t>(wytyczony we wspó</w:t>
      </w:r>
      <w:r w:rsidR="00C01796" w:rsidRPr="00C01796">
        <w:rPr>
          <w:b/>
          <w:sz w:val="22"/>
          <w:szCs w:val="22"/>
          <w:u w:val="none"/>
        </w:rPr>
        <w:t>łpracy z nadleśnictwami),</w:t>
      </w:r>
    </w:p>
    <w:p w:rsidR="00BC2783" w:rsidRDefault="00BC2783" w:rsidP="00BC2783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c)  działanie obejmuje ró</w:t>
      </w:r>
      <w:r w:rsidR="00C01796" w:rsidRPr="00C01796">
        <w:rPr>
          <w:b/>
          <w:sz w:val="22"/>
          <w:szCs w:val="22"/>
          <w:u w:val="none"/>
        </w:rPr>
        <w:t>wnież wyposażanie tras rowerowych w</w:t>
      </w:r>
      <w:r>
        <w:rPr>
          <w:b/>
          <w:sz w:val="22"/>
          <w:szCs w:val="22"/>
          <w:u w:val="none"/>
        </w:rPr>
        <w:t xml:space="preserve"> infrastrukturę </w:t>
      </w:r>
    </w:p>
    <w:p w:rsidR="00C01796" w:rsidRPr="00C01796" w:rsidRDefault="00BC2783" w:rsidP="00BC2783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 (np. </w:t>
      </w:r>
      <w:r w:rsidR="00C01796" w:rsidRPr="00C01796">
        <w:rPr>
          <w:b/>
          <w:sz w:val="22"/>
          <w:szCs w:val="22"/>
          <w:u w:val="none"/>
        </w:rPr>
        <w:t>oznakowanie, punkty widokowe, toalety) oraz</w:t>
      </w:r>
      <w:r>
        <w:rPr>
          <w:b/>
          <w:sz w:val="22"/>
          <w:szCs w:val="22"/>
          <w:u w:val="none"/>
        </w:rPr>
        <w:t xml:space="preserve"> </w:t>
      </w:r>
      <w:r w:rsidR="00C01796" w:rsidRPr="00C01796">
        <w:rPr>
          <w:b/>
          <w:sz w:val="22"/>
          <w:szCs w:val="22"/>
          <w:u w:val="none"/>
        </w:rPr>
        <w:t>włączenie w szlaki ponadlokalne;</w:t>
      </w:r>
    </w:p>
    <w:p w:rsidR="00BC2783" w:rsidRDefault="00BC2783" w:rsidP="00BC2783">
      <w:pPr>
        <w:numPr>
          <w:ilvl w:val="0"/>
          <w:numId w:val="4"/>
        </w:numPr>
        <w:tabs>
          <w:tab w:val="clear" w:pos="720"/>
          <w:tab w:val="num" w:pos="300"/>
        </w:tabs>
        <w:autoSpaceDE w:val="0"/>
        <w:autoSpaceDN w:val="0"/>
        <w:adjustRightInd w:val="0"/>
        <w:ind w:left="300" w:hanging="30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spó</w:t>
      </w:r>
      <w:r w:rsidR="00C01796" w:rsidRPr="00C01796">
        <w:rPr>
          <w:b/>
          <w:sz w:val="22"/>
          <w:szCs w:val="22"/>
          <w:u w:val="none"/>
        </w:rPr>
        <w:t>jny marketing wewnętrzny – realizowany między innymi</w:t>
      </w:r>
      <w:r>
        <w:rPr>
          <w:b/>
          <w:sz w:val="22"/>
          <w:szCs w:val="22"/>
          <w:u w:val="none"/>
        </w:rPr>
        <w:t xml:space="preserve"> </w:t>
      </w:r>
      <w:r w:rsidR="00C01796" w:rsidRPr="00C01796">
        <w:rPr>
          <w:b/>
          <w:sz w:val="22"/>
          <w:szCs w:val="22"/>
          <w:u w:val="none"/>
        </w:rPr>
        <w:t xml:space="preserve">poprzez portal internetowy </w:t>
      </w:r>
    </w:p>
    <w:p w:rsidR="00BC2783" w:rsidRPr="00C01796" w:rsidRDefault="00BC2783" w:rsidP="00BC2783">
      <w:pPr>
        <w:tabs>
          <w:tab w:val="num" w:pos="300"/>
        </w:tabs>
        <w:autoSpaceDE w:val="0"/>
        <w:autoSpaceDN w:val="0"/>
        <w:adjustRightInd w:val="0"/>
        <w:ind w:left="300" w:hanging="30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 </w:t>
      </w:r>
      <w:r w:rsidR="00C01796" w:rsidRPr="00C01796">
        <w:rPr>
          <w:b/>
          <w:sz w:val="22"/>
          <w:szCs w:val="22"/>
          <w:u w:val="none"/>
        </w:rPr>
        <w:t>koncentrujący informacje dla</w:t>
      </w:r>
      <w:r>
        <w:rPr>
          <w:b/>
          <w:sz w:val="22"/>
          <w:szCs w:val="22"/>
          <w:u w:val="none"/>
        </w:rPr>
        <w:t xml:space="preserve"> mieszkańcó</w:t>
      </w:r>
      <w:r w:rsidR="00C01796" w:rsidRPr="00C01796">
        <w:rPr>
          <w:b/>
          <w:sz w:val="22"/>
          <w:szCs w:val="22"/>
          <w:u w:val="none"/>
        </w:rPr>
        <w:t>w ziemi szczycieńskiej (osobny wobec portalu</w:t>
      </w:r>
    </w:p>
    <w:p w:rsidR="00C01796" w:rsidRDefault="00BC2783" w:rsidP="00BC2783">
      <w:pPr>
        <w:tabs>
          <w:tab w:val="num" w:pos="300"/>
        </w:tabs>
        <w:autoSpaceDE w:val="0"/>
        <w:autoSpaceDN w:val="0"/>
        <w:adjustRightInd w:val="0"/>
        <w:ind w:left="300" w:hanging="30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 </w:t>
      </w:r>
      <w:r w:rsidR="00C01796" w:rsidRPr="00C01796">
        <w:rPr>
          <w:b/>
          <w:sz w:val="22"/>
          <w:szCs w:val="22"/>
          <w:u w:val="none"/>
        </w:rPr>
        <w:t>przeznaczonego dla turyst</w:t>
      </w:r>
      <w:r>
        <w:rPr>
          <w:b/>
          <w:sz w:val="22"/>
          <w:szCs w:val="22"/>
          <w:u w:val="none"/>
        </w:rPr>
        <w:t>ó</w:t>
      </w:r>
      <w:r w:rsidR="00C01796" w:rsidRPr="00C01796">
        <w:rPr>
          <w:b/>
          <w:sz w:val="22"/>
          <w:szCs w:val="22"/>
          <w:u w:val="none"/>
        </w:rPr>
        <w:t>w);</w:t>
      </w:r>
    </w:p>
    <w:p w:rsidR="00BC2783" w:rsidRPr="00C01796" w:rsidRDefault="00BC2783" w:rsidP="00BC2783">
      <w:pPr>
        <w:tabs>
          <w:tab w:val="num" w:pos="300"/>
        </w:tabs>
        <w:autoSpaceDE w:val="0"/>
        <w:autoSpaceDN w:val="0"/>
        <w:adjustRightInd w:val="0"/>
        <w:ind w:left="300" w:hanging="300"/>
        <w:jc w:val="both"/>
        <w:rPr>
          <w:b/>
          <w:sz w:val="22"/>
          <w:szCs w:val="22"/>
          <w:u w:val="none"/>
        </w:rPr>
      </w:pPr>
    </w:p>
    <w:p w:rsidR="00BC2783" w:rsidRPr="00BC2783" w:rsidRDefault="00BC2783" w:rsidP="00BC2783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  <w:t>N</w:t>
      </w:r>
      <w:r w:rsidRPr="00BC2783">
        <w:rPr>
          <w:sz w:val="22"/>
          <w:szCs w:val="22"/>
          <w:u w:val="none"/>
        </w:rPr>
        <w:t>ie są to działania bezpośrednio poprawiające stan środowiska, jednak</w:t>
      </w:r>
      <w:r>
        <w:rPr>
          <w:sz w:val="22"/>
          <w:szCs w:val="22"/>
          <w:u w:val="none"/>
        </w:rPr>
        <w:t xml:space="preserve"> podnoszenie </w:t>
      </w:r>
      <w:r w:rsidRPr="00BC2783">
        <w:rPr>
          <w:sz w:val="22"/>
          <w:szCs w:val="22"/>
          <w:u w:val="none"/>
        </w:rPr>
        <w:t>świadomości ekologicznej społeczeństwa powinno być</w:t>
      </w:r>
      <w:r>
        <w:rPr>
          <w:sz w:val="22"/>
          <w:szCs w:val="22"/>
          <w:u w:val="none"/>
        </w:rPr>
        <w:t xml:space="preserve"> </w:t>
      </w:r>
      <w:r w:rsidRPr="00BC2783">
        <w:rPr>
          <w:sz w:val="22"/>
          <w:szCs w:val="22"/>
          <w:u w:val="none"/>
        </w:rPr>
        <w:t xml:space="preserve">stałym elementem włączanym </w:t>
      </w:r>
      <w:r>
        <w:rPr>
          <w:sz w:val="22"/>
          <w:szCs w:val="22"/>
          <w:u w:val="none"/>
        </w:rPr>
        <w:t>w codzienne życie mieszkańców. O</w:t>
      </w:r>
      <w:r w:rsidRPr="00BC2783">
        <w:rPr>
          <w:sz w:val="22"/>
          <w:szCs w:val="22"/>
          <w:u w:val="none"/>
        </w:rPr>
        <w:t xml:space="preserve"> ile</w:t>
      </w:r>
      <w:r>
        <w:rPr>
          <w:sz w:val="22"/>
          <w:szCs w:val="22"/>
          <w:u w:val="none"/>
        </w:rPr>
        <w:t xml:space="preserve"> </w:t>
      </w:r>
      <w:r w:rsidRPr="00BC2783">
        <w:rPr>
          <w:sz w:val="22"/>
          <w:szCs w:val="22"/>
          <w:u w:val="none"/>
        </w:rPr>
        <w:t>edukację ekologiczną należy zaliczyć do działań nieinwestycyjnych, o</w:t>
      </w:r>
    </w:p>
    <w:p w:rsidR="00BC2783" w:rsidRPr="00BC2783" w:rsidRDefault="00BC2783" w:rsidP="00BC2783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tyle tworzenie obszaró</w:t>
      </w:r>
      <w:r w:rsidRPr="00BC2783">
        <w:rPr>
          <w:sz w:val="22"/>
          <w:szCs w:val="22"/>
          <w:u w:val="none"/>
        </w:rPr>
        <w:t>w edukacji ekologicznej może być związane z</w:t>
      </w:r>
      <w:r>
        <w:rPr>
          <w:sz w:val="22"/>
          <w:szCs w:val="22"/>
          <w:u w:val="none"/>
        </w:rPr>
        <w:t xml:space="preserve"> potencjalnym wystąpieniem kró</w:t>
      </w:r>
      <w:r w:rsidRPr="00BC2783">
        <w:rPr>
          <w:sz w:val="22"/>
          <w:szCs w:val="22"/>
          <w:u w:val="none"/>
        </w:rPr>
        <w:t>tkotrwałych i chwilowych</w:t>
      </w:r>
      <w:r>
        <w:rPr>
          <w:sz w:val="22"/>
          <w:szCs w:val="22"/>
          <w:u w:val="none"/>
        </w:rPr>
        <w:t xml:space="preserve"> </w:t>
      </w:r>
      <w:r w:rsidRPr="00BC2783">
        <w:rPr>
          <w:sz w:val="22"/>
          <w:szCs w:val="22"/>
          <w:u w:val="none"/>
        </w:rPr>
        <w:t>bezpośrednich oddziaływań o niekorzystnym charakterze, kt</w:t>
      </w:r>
      <w:r>
        <w:rPr>
          <w:sz w:val="22"/>
          <w:szCs w:val="22"/>
          <w:u w:val="none"/>
        </w:rPr>
        <w:t>ó</w:t>
      </w:r>
      <w:r w:rsidRPr="00BC2783">
        <w:rPr>
          <w:sz w:val="22"/>
          <w:szCs w:val="22"/>
          <w:u w:val="none"/>
        </w:rPr>
        <w:t>rych</w:t>
      </w:r>
    </w:p>
    <w:p w:rsidR="00C01796" w:rsidRDefault="00BC2783" w:rsidP="00BC2783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 w:rsidRPr="00BC2783">
        <w:rPr>
          <w:sz w:val="22"/>
          <w:szCs w:val="22"/>
          <w:u w:val="none"/>
        </w:rPr>
        <w:t>skala będzie jednak niewielka. kierunki te przede wszystkim będą</w:t>
      </w:r>
      <w:r>
        <w:rPr>
          <w:sz w:val="22"/>
          <w:szCs w:val="22"/>
          <w:u w:val="none"/>
        </w:rPr>
        <w:t xml:space="preserve"> </w:t>
      </w:r>
      <w:r w:rsidRPr="00BC2783">
        <w:rPr>
          <w:sz w:val="22"/>
          <w:szCs w:val="22"/>
          <w:u w:val="none"/>
        </w:rPr>
        <w:t>niosły pozytywny długofalo</w:t>
      </w:r>
      <w:r>
        <w:rPr>
          <w:sz w:val="22"/>
          <w:szCs w:val="22"/>
          <w:u w:val="none"/>
        </w:rPr>
        <w:t>wy efekt dla wszystkich elementó</w:t>
      </w:r>
      <w:r w:rsidRPr="00BC2783">
        <w:rPr>
          <w:sz w:val="22"/>
          <w:szCs w:val="22"/>
          <w:u w:val="none"/>
        </w:rPr>
        <w:t>w</w:t>
      </w:r>
      <w:r>
        <w:rPr>
          <w:sz w:val="22"/>
          <w:szCs w:val="22"/>
          <w:u w:val="none"/>
        </w:rPr>
        <w:t xml:space="preserve"> środowiska, zwłaszcza dla ró</w:t>
      </w:r>
      <w:r w:rsidRPr="00BC2783">
        <w:rPr>
          <w:sz w:val="22"/>
          <w:szCs w:val="22"/>
          <w:u w:val="none"/>
        </w:rPr>
        <w:t>żnorodności biologicznej</w:t>
      </w:r>
      <w:r>
        <w:rPr>
          <w:sz w:val="22"/>
          <w:szCs w:val="22"/>
          <w:u w:val="none"/>
        </w:rPr>
        <w:t>.</w:t>
      </w:r>
    </w:p>
    <w:p w:rsidR="00BC2783" w:rsidRDefault="00BC2783" w:rsidP="00BC2783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</w:p>
    <w:p w:rsidR="00BC2783" w:rsidRPr="00BC2783" w:rsidRDefault="00BC2783" w:rsidP="005F5C0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none"/>
        </w:rPr>
      </w:pPr>
      <w:r w:rsidRPr="00BC2783">
        <w:rPr>
          <w:b/>
          <w:bCs/>
          <w:sz w:val="22"/>
          <w:szCs w:val="22"/>
          <w:u w:val="none"/>
        </w:rPr>
        <w:t>4.2 integracja gospodarcza</w:t>
      </w:r>
    </w:p>
    <w:p w:rsidR="00BC2783" w:rsidRDefault="00BC2783" w:rsidP="005F5C0A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 w:rsidRPr="00BC2783">
        <w:rPr>
          <w:b/>
          <w:sz w:val="22"/>
          <w:szCs w:val="22"/>
          <w:u w:val="none"/>
        </w:rPr>
        <w:t>a) klaster skupiający podmioty działające w zakresie specjalizacji</w:t>
      </w:r>
      <w:r>
        <w:rPr>
          <w:b/>
          <w:sz w:val="22"/>
          <w:szCs w:val="22"/>
          <w:u w:val="none"/>
        </w:rPr>
        <w:t xml:space="preserve"> </w:t>
      </w:r>
      <w:r w:rsidRPr="00BC2783">
        <w:rPr>
          <w:b/>
          <w:i/>
          <w:iCs/>
          <w:sz w:val="22"/>
          <w:szCs w:val="22"/>
          <w:u w:val="none"/>
        </w:rPr>
        <w:t>drewno i meblarstwo</w:t>
      </w:r>
      <w:r w:rsidRPr="00BC2783">
        <w:rPr>
          <w:b/>
          <w:sz w:val="22"/>
          <w:szCs w:val="22"/>
          <w:u w:val="none"/>
        </w:rPr>
        <w:t xml:space="preserve">26 – </w:t>
      </w:r>
    </w:p>
    <w:p w:rsidR="00BC2783" w:rsidRDefault="00BC2783" w:rsidP="005F5C0A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</w:t>
      </w:r>
      <w:r w:rsidRPr="00BC2783">
        <w:rPr>
          <w:b/>
          <w:sz w:val="22"/>
          <w:szCs w:val="22"/>
          <w:u w:val="none"/>
        </w:rPr>
        <w:t>inicjacja i początkowa koordynacja a</w:t>
      </w:r>
      <w:r>
        <w:rPr>
          <w:b/>
          <w:sz w:val="22"/>
          <w:szCs w:val="22"/>
          <w:u w:val="none"/>
        </w:rPr>
        <w:t xml:space="preserve"> </w:t>
      </w:r>
      <w:r w:rsidRPr="00BC2783">
        <w:rPr>
          <w:b/>
          <w:sz w:val="22"/>
          <w:szCs w:val="22"/>
          <w:u w:val="none"/>
        </w:rPr>
        <w:t xml:space="preserve">następnie wsparcie rozwoju takiego przedsięwzięcia. na </w:t>
      </w:r>
    </w:p>
    <w:p w:rsidR="00BC2783" w:rsidRDefault="00BC2783" w:rsidP="005F5C0A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</w:t>
      </w:r>
      <w:r w:rsidRPr="00BC2783">
        <w:rPr>
          <w:b/>
          <w:sz w:val="22"/>
          <w:szCs w:val="22"/>
          <w:u w:val="none"/>
        </w:rPr>
        <w:t>pierwszym</w:t>
      </w:r>
      <w:r>
        <w:rPr>
          <w:b/>
          <w:sz w:val="22"/>
          <w:szCs w:val="22"/>
          <w:u w:val="none"/>
        </w:rPr>
        <w:t xml:space="preserve"> </w:t>
      </w:r>
      <w:r w:rsidRPr="00BC2783">
        <w:rPr>
          <w:b/>
          <w:sz w:val="22"/>
          <w:szCs w:val="22"/>
          <w:u w:val="none"/>
        </w:rPr>
        <w:t>etapie m.in. or</w:t>
      </w:r>
      <w:r>
        <w:rPr>
          <w:b/>
          <w:sz w:val="22"/>
          <w:szCs w:val="22"/>
          <w:u w:val="none"/>
        </w:rPr>
        <w:t>ganizacja spotkań przedsiębiorcó</w:t>
      </w:r>
      <w:r w:rsidRPr="00BC2783">
        <w:rPr>
          <w:b/>
          <w:sz w:val="22"/>
          <w:szCs w:val="22"/>
          <w:u w:val="none"/>
        </w:rPr>
        <w:t>w, przekazywanie</w:t>
      </w:r>
      <w:r>
        <w:rPr>
          <w:b/>
          <w:sz w:val="22"/>
          <w:szCs w:val="22"/>
          <w:u w:val="none"/>
        </w:rPr>
        <w:t xml:space="preserve"> informacji    </w:t>
      </w:r>
    </w:p>
    <w:p w:rsidR="00BC2783" w:rsidRDefault="00BC2783" w:rsidP="005F5C0A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</w:t>
      </w:r>
      <w:r w:rsidRPr="00BC2783">
        <w:rPr>
          <w:b/>
          <w:sz w:val="22"/>
          <w:szCs w:val="22"/>
          <w:u w:val="none"/>
        </w:rPr>
        <w:t>korzyściach wsp</w:t>
      </w:r>
      <w:r>
        <w:rPr>
          <w:b/>
          <w:sz w:val="22"/>
          <w:szCs w:val="22"/>
          <w:u w:val="none"/>
        </w:rPr>
        <w:t>ó</w:t>
      </w:r>
      <w:r w:rsidRPr="00BC2783">
        <w:rPr>
          <w:b/>
          <w:sz w:val="22"/>
          <w:szCs w:val="22"/>
          <w:u w:val="none"/>
        </w:rPr>
        <w:t>łpracy, przeprowadzenie analizy</w:t>
      </w:r>
      <w:r>
        <w:rPr>
          <w:b/>
          <w:sz w:val="22"/>
          <w:szCs w:val="22"/>
          <w:u w:val="none"/>
        </w:rPr>
        <w:t xml:space="preserve"> </w:t>
      </w:r>
      <w:r w:rsidRPr="00BC2783">
        <w:rPr>
          <w:b/>
          <w:sz w:val="22"/>
          <w:szCs w:val="22"/>
          <w:u w:val="none"/>
        </w:rPr>
        <w:t>poten</w:t>
      </w:r>
      <w:r>
        <w:rPr>
          <w:b/>
          <w:sz w:val="22"/>
          <w:szCs w:val="22"/>
          <w:u w:val="none"/>
        </w:rPr>
        <w:t>cjału i działalność animatora. N</w:t>
      </w:r>
      <w:r w:rsidRPr="00BC2783">
        <w:rPr>
          <w:b/>
          <w:sz w:val="22"/>
          <w:szCs w:val="22"/>
          <w:u w:val="none"/>
        </w:rPr>
        <w:t xml:space="preserve">a </w:t>
      </w:r>
    </w:p>
    <w:p w:rsidR="00BC2783" w:rsidRPr="00BC2783" w:rsidRDefault="00BC2783" w:rsidP="005F5C0A">
      <w:pPr>
        <w:autoSpaceDE w:val="0"/>
        <w:autoSpaceDN w:val="0"/>
        <w:adjustRightInd w:val="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</w:t>
      </w:r>
      <w:r w:rsidRPr="00BC2783">
        <w:rPr>
          <w:b/>
          <w:sz w:val="22"/>
          <w:szCs w:val="22"/>
          <w:u w:val="none"/>
        </w:rPr>
        <w:t>kolejnych etap</w:t>
      </w:r>
      <w:r>
        <w:rPr>
          <w:b/>
          <w:sz w:val="22"/>
          <w:szCs w:val="22"/>
          <w:u w:val="none"/>
        </w:rPr>
        <w:t>ach ró</w:t>
      </w:r>
      <w:r w:rsidRPr="00BC2783">
        <w:rPr>
          <w:b/>
          <w:sz w:val="22"/>
          <w:szCs w:val="22"/>
          <w:u w:val="none"/>
        </w:rPr>
        <w:t>wnież</w:t>
      </w:r>
      <w:r>
        <w:rPr>
          <w:b/>
          <w:sz w:val="22"/>
          <w:szCs w:val="22"/>
          <w:u w:val="none"/>
        </w:rPr>
        <w:t xml:space="preserve"> wspieranie kontaktó</w:t>
      </w:r>
      <w:r w:rsidRPr="00BC2783">
        <w:rPr>
          <w:b/>
          <w:sz w:val="22"/>
          <w:szCs w:val="22"/>
          <w:u w:val="none"/>
        </w:rPr>
        <w:t>w klastra z sektorem nauki i jego promocja;</w:t>
      </w:r>
    </w:p>
    <w:p w:rsidR="00BC2783" w:rsidRDefault="00BC2783" w:rsidP="005F5C0A">
      <w:pPr>
        <w:autoSpaceDE w:val="0"/>
        <w:autoSpaceDN w:val="0"/>
        <w:adjustRightInd w:val="0"/>
        <w:ind w:left="300" w:hanging="30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b)  wzmacnianie wspó</w:t>
      </w:r>
      <w:r w:rsidRPr="00BC2783">
        <w:rPr>
          <w:b/>
          <w:sz w:val="22"/>
          <w:szCs w:val="22"/>
          <w:u w:val="none"/>
        </w:rPr>
        <w:t>łpracy między przedsiębiorcami ziemi</w:t>
      </w:r>
      <w:r>
        <w:rPr>
          <w:b/>
          <w:sz w:val="22"/>
          <w:szCs w:val="22"/>
          <w:u w:val="none"/>
        </w:rPr>
        <w:t xml:space="preserve"> </w:t>
      </w:r>
      <w:r w:rsidRPr="00BC2783">
        <w:rPr>
          <w:b/>
          <w:sz w:val="22"/>
          <w:szCs w:val="22"/>
          <w:u w:val="none"/>
        </w:rPr>
        <w:t xml:space="preserve">szczycieńskiej – inicjowanie i </w:t>
      </w:r>
    </w:p>
    <w:p w:rsidR="00BC2783" w:rsidRPr="00BC2783" w:rsidRDefault="00BC2783" w:rsidP="005F5C0A">
      <w:pPr>
        <w:autoSpaceDE w:val="0"/>
        <w:autoSpaceDN w:val="0"/>
        <w:adjustRightInd w:val="0"/>
        <w:ind w:left="300"/>
        <w:jc w:val="both"/>
        <w:rPr>
          <w:b/>
          <w:sz w:val="22"/>
          <w:szCs w:val="22"/>
          <w:u w:val="none"/>
        </w:rPr>
      </w:pPr>
      <w:r w:rsidRPr="00BC2783">
        <w:rPr>
          <w:b/>
          <w:sz w:val="22"/>
          <w:szCs w:val="22"/>
          <w:u w:val="none"/>
        </w:rPr>
        <w:t>wspieranie powstawania lokalnych</w:t>
      </w:r>
      <w:r>
        <w:rPr>
          <w:b/>
          <w:sz w:val="22"/>
          <w:szCs w:val="22"/>
          <w:u w:val="none"/>
        </w:rPr>
        <w:t xml:space="preserve"> samorządó</w:t>
      </w:r>
      <w:r w:rsidRPr="00BC2783">
        <w:rPr>
          <w:b/>
          <w:sz w:val="22"/>
          <w:szCs w:val="22"/>
          <w:u w:val="none"/>
        </w:rPr>
        <w:t>w gospodarczych, grup producenckich, klub</w:t>
      </w:r>
      <w:r>
        <w:rPr>
          <w:b/>
          <w:sz w:val="22"/>
          <w:szCs w:val="22"/>
          <w:u w:val="none"/>
        </w:rPr>
        <w:t>ó</w:t>
      </w:r>
      <w:r w:rsidRPr="00BC2783">
        <w:rPr>
          <w:b/>
          <w:sz w:val="22"/>
          <w:szCs w:val="22"/>
          <w:u w:val="none"/>
        </w:rPr>
        <w:t>w lub</w:t>
      </w:r>
      <w:r>
        <w:rPr>
          <w:b/>
          <w:sz w:val="22"/>
          <w:szCs w:val="22"/>
          <w:u w:val="none"/>
        </w:rPr>
        <w:t xml:space="preserve"> </w:t>
      </w:r>
      <w:r w:rsidRPr="00BC2783">
        <w:rPr>
          <w:b/>
          <w:sz w:val="22"/>
          <w:szCs w:val="22"/>
          <w:u w:val="none"/>
        </w:rPr>
        <w:t>innych fo</w:t>
      </w:r>
      <w:r>
        <w:rPr>
          <w:b/>
          <w:sz w:val="22"/>
          <w:szCs w:val="22"/>
          <w:u w:val="none"/>
        </w:rPr>
        <w:t>rm współpracy przedsiębiorców (szczegó</w:t>
      </w:r>
      <w:r w:rsidRPr="00BC2783">
        <w:rPr>
          <w:b/>
          <w:sz w:val="22"/>
          <w:szCs w:val="22"/>
          <w:u w:val="none"/>
        </w:rPr>
        <w:t>lnie tych,</w:t>
      </w:r>
      <w:r>
        <w:rPr>
          <w:b/>
          <w:sz w:val="22"/>
          <w:szCs w:val="22"/>
          <w:u w:val="none"/>
        </w:rPr>
        <w:t xml:space="preserve"> </w:t>
      </w:r>
      <w:r w:rsidRPr="00BC2783">
        <w:rPr>
          <w:b/>
          <w:sz w:val="22"/>
          <w:szCs w:val="22"/>
          <w:u w:val="none"/>
        </w:rPr>
        <w:t>należących do regionalnych inteligentnych specjalizacji).</w:t>
      </w:r>
      <w:r w:rsidR="007449F9">
        <w:rPr>
          <w:b/>
          <w:sz w:val="22"/>
          <w:szCs w:val="22"/>
          <w:u w:val="none"/>
        </w:rPr>
        <w:t xml:space="preserve"> </w:t>
      </w:r>
      <w:r>
        <w:rPr>
          <w:b/>
          <w:sz w:val="22"/>
          <w:szCs w:val="22"/>
          <w:u w:val="none"/>
        </w:rPr>
        <w:t>W</w:t>
      </w:r>
      <w:r w:rsidRPr="00BC2783">
        <w:rPr>
          <w:b/>
          <w:sz w:val="22"/>
          <w:szCs w:val="22"/>
          <w:u w:val="none"/>
        </w:rPr>
        <w:t>zmacnianie takich inicjatyw m.in. poprzez możliwość udziału</w:t>
      </w:r>
    </w:p>
    <w:p w:rsidR="00BC2783" w:rsidRPr="00BC2783" w:rsidRDefault="007449F9" w:rsidP="005F5C0A">
      <w:pPr>
        <w:autoSpaceDE w:val="0"/>
        <w:autoSpaceDN w:val="0"/>
        <w:adjustRightInd w:val="0"/>
        <w:ind w:left="30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przedstawicieli urzędó</w:t>
      </w:r>
      <w:r w:rsidR="00BC2783" w:rsidRPr="00BC2783">
        <w:rPr>
          <w:b/>
          <w:sz w:val="22"/>
          <w:szCs w:val="22"/>
          <w:u w:val="none"/>
        </w:rPr>
        <w:t>w gmin lub starostwa, aranżację spotkań</w:t>
      </w:r>
      <w:r>
        <w:rPr>
          <w:b/>
          <w:sz w:val="22"/>
          <w:szCs w:val="22"/>
          <w:u w:val="none"/>
        </w:rPr>
        <w:t xml:space="preserve"> </w:t>
      </w:r>
      <w:r w:rsidR="00BC2783" w:rsidRPr="00BC2783">
        <w:rPr>
          <w:b/>
          <w:sz w:val="22"/>
          <w:szCs w:val="22"/>
          <w:u w:val="none"/>
        </w:rPr>
        <w:t>lub pomoc organizacyjn</w:t>
      </w:r>
      <w:r>
        <w:rPr>
          <w:b/>
          <w:sz w:val="22"/>
          <w:szCs w:val="22"/>
          <w:u w:val="none"/>
        </w:rPr>
        <w:t>ą i zapewnienie udziału ekspertó</w:t>
      </w:r>
      <w:r w:rsidR="00BC2783" w:rsidRPr="00BC2783">
        <w:rPr>
          <w:b/>
          <w:sz w:val="22"/>
          <w:szCs w:val="22"/>
          <w:u w:val="none"/>
        </w:rPr>
        <w:t>w</w:t>
      </w:r>
      <w:r>
        <w:rPr>
          <w:b/>
          <w:sz w:val="22"/>
          <w:szCs w:val="22"/>
          <w:u w:val="none"/>
        </w:rPr>
        <w:t xml:space="preserve"> </w:t>
      </w:r>
      <w:r w:rsidR="00BC2783" w:rsidRPr="00BC2783">
        <w:rPr>
          <w:b/>
          <w:sz w:val="22"/>
          <w:szCs w:val="22"/>
          <w:u w:val="none"/>
        </w:rPr>
        <w:t>zewnętrznych i przedstawicieli nauki;</w:t>
      </w:r>
    </w:p>
    <w:p w:rsidR="007449F9" w:rsidRDefault="007449F9" w:rsidP="005F5C0A">
      <w:pPr>
        <w:numPr>
          <w:ilvl w:val="0"/>
          <w:numId w:val="6"/>
        </w:numPr>
        <w:tabs>
          <w:tab w:val="clear" w:pos="720"/>
          <w:tab w:val="num" w:pos="300"/>
        </w:tabs>
        <w:autoSpaceDE w:val="0"/>
        <w:autoSpaceDN w:val="0"/>
        <w:adjustRightInd w:val="0"/>
        <w:ind w:hanging="72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wspó</w:t>
      </w:r>
      <w:r w:rsidR="00BC2783" w:rsidRPr="00BC2783">
        <w:rPr>
          <w:b/>
          <w:sz w:val="22"/>
          <w:szCs w:val="22"/>
          <w:u w:val="none"/>
        </w:rPr>
        <w:t>lną promocję turystyczną ziemi szczycieńskiej – zestawienie</w:t>
      </w:r>
      <w:r>
        <w:rPr>
          <w:b/>
          <w:sz w:val="22"/>
          <w:szCs w:val="22"/>
          <w:u w:val="none"/>
        </w:rPr>
        <w:t xml:space="preserve"> kompleksowej oferty   </w:t>
      </w:r>
    </w:p>
    <w:p w:rsidR="00BC2783" w:rsidRPr="00BC2783" w:rsidRDefault="00BC2783" w:rsidP="005F5C0A">
      <w:pPr>
        <w:numPr>
          <w:ilvl w:val="0"/>
          <w:numId w:val="6"/>
        </w:numPr>
        <w:tabs>
          <w:tab w:val="clear" w:pos="720"/>
          <w:tab w:val="num" w:pos="300"/>
        </w:tabs>
        <w:autoSpaceDE w:val="0"/>
        <w:autoSpaceDN w:val="0"/>
        <w:adjustRightInd w:val="0"/>
        <w:ind w:left="300" w:hanging="300"/>
        <w:jc w:val="both"/>
        <w:rPr>
          <w:b/>
          <w:sz w:val="22"/>
          <w:szCs w:val="22"/>
          <w:u w:val="none"/>
        </w:rPr>
      </w:pPr>
      <w:r w:rsidRPr="00BC2783">
        <w:rPr>
          <w:b/>
          <w:sz w:val="22"/>
          <w:szCs w:val="22"/>
          <w:u w:val="none"/>
        </w:rPr>
        <w:t>turystycznej i usług okołoturystycznych z</w:t>
      </w:r>
      <w:r w:rsidR="007449F9">
        <w:rPr>
          <w:b/>
          <w:sz w:val="22"/>
          <w:szCs w:val="22"/>
          <w:u w:val="none"/>
        </w:rPr>
        <w:t xml:space="preserve"> </w:t>
      </w:r>
      <w:r w:rsidRPr="00BC2783">
        <w:rPr>
          <w:b/>
          <w:sz w:val="22"/>
          <w:szCs w:val="22"/>
          <w:u w:val="none"/>
        </w:rPr>
        <w:t xml:space="preserve">terenu powiatu, odświeżenie wizerunku </w:t>
      </w:r>
      <w:r w:rsidR="007449F9">
        <w:rPr>
          <w:b/>
          <w:sz w:val="22"/>
          <w:szCs w:val="22"/>
          <w:u w:val="none"/>
        </w:rPr>
        <w:t>Zemi S</w:t>
      </w:r>
      <w:r w:rsidRPr="00BC2783">
        <w:rPr>
          <w:b/>
          <w:sz w:val="22"/>
          <w:szCs w:val="22"/>
          <w:u w:val="none"/>
        </w:rPr>
        <w:t>zczycieńskiej w</w:t>
      </w:r>
      <w:r w:rsidR="007449F9">
        <w:rPr>
          <w:b/>
          <w:sz w:val="22"/>
          <w:szCs w:val="22"/>
          <w:u w:val="none"/>
        </w:rPr>
        <w:t xml:space="preserve"> internecie. K</w:t>
      </w:r>
      <w:r w:rsidRPr="00BC2783">
        <w:rPr>
          <w:b/>
          <w:sz w:val="22"/>
          <w:szCs w:val="22"/>
          <w:u w:val="none"/>
        </w:rPr>
        <w:t>reowanie nowego produktu turystycznego opartego</w:t>
      </w:r>
      <w:r w:rsidR="007449F9">
        <w:rPr>
          <w:b/>
          <w:sz w:val="22"/>
          <w:szCs w:val="22"/>
          <w:u w:val="none"/>
        </w:rPr>
        <w:t xml:space="preserve"> o planowane Centrum Nauki </w:t>
      </w:r>
      <w:r w:rsidR="00DD76D8">
        <w:rPr>
          <w:b/>
          <w:sz w:val="22"/>
          <w:szCs w:val="22"/>
          <w:u w:val="none"/>
        </w:rPr>
        <w:t>InnoPolice</w:t>
      </w:r>
      <w:r w:rsidRPr="00BC2783">
        <w:rPr>
          <w:b/>
          <w:sz w:val="22"/>
          <w:szCs w:val="22"/>
          <w:u w:val="none"/>
        </w:rPr>
        <w:t xml:space="preserve">. </w:t>
      </w:r>
      <w:r w:rsidR="007449F9">
        <w:rPr>
          <w:b/>
          <w:sz w:val="22"/>
          <w:szCs w:val="22"/>
          <w:u w:val="none"/>
        </w:rPr>
        <w:t>P</w:t>
      </w:r>
      <w:r w:rsidRPr="00BC2783">
        <w:rPr>
          <w:b/>
          <w:sz w:val="22"/>
          <w:szCs w:val="22"/>
          <w:u w:val="none"/>
        </w:rPr>
        <w:t>o uruchomieniu tego</w:t>
      </w:r>
      <w:r w:rsidR="007449F9">
        <w:rPr>
          <w:b/>
          <w:sz w:val="22"/>
          <w:szCs w:val="22"/>
          <w:u w:val="none"/>
        </w:rPr>
        <w:t xml:space="preserve"> </w:t>
      </w:r>
      <w:r w:rsidRPr="00BC2783">
        <w:rPr>
          <w:b/>
          <w:sz w:val="22"/>
          <w:szCs w:val="22"/>
          <w:u w:val="none"/>
        </w:rPr>
        <w:t>przedsięwzięcia – zapewnienie odwiedzającym kompleksowej</w:t>
      </w:r>
      <w:r w:rsidR="007449F9">
        <w:rPr>
          <w:b/>
          <w:sz w:val="22"/>
          <w:szCs w:val="22"/>
          <w:u w:val="none"/>
        </w:rPr>
        <w:t xml:space="preserve"> </w:t>
      </w:r>
      <w:r w:rsidRPr="00BC2783">
        <w:rPr>
          <w:b/>
          <w:sz w:val="22"/>
          <w:szCs w:val="22"/>
          <w:u w:val="none"/>
        </w:rPr>
        <w:t xml:space="preserve">informacji o atrakcjach </w:t>
      </w:r>
      <w:r w:rsidR="005F5C0A">
        <w:rPr>
          <w:b/>
          <w:sz w:val="22"/>
          <w:szCs w:val="22"/>
          <w:u w:val="none"/>
        </w:rPr>
        <w:t>Z</w:t>
      </w:r>
      <w:r w:rsidRPr="00BC2783">
        <w:rPr>
          <w:b/>
          <w:sz w:val="22"/>
          <w:szCs w:val="22"/>
          <w:u w:val="none"/>
        </w:rPr>
        <w:t xml:space="preserve">iemi </w:t>
      </w:r>
      <w:r w:rsidR="005F5C0A">
        <w:rPr>
          <w:b/>
          <w:sz w:val="22"/>
          <w:szCs w:val="22"/>
          <w:u w:val="none"/>
        </w:rPr>
        <w:t>S</w:t>
      </w:r>
      <w:r w:rsidRPr="00BC2783">
        <w:rPr>
          <w:b/>
          <w:sz w:val="22"/>
          <w:szCs w:val="22"/>
          <w:u w:val="none"/>
        </w:rPr>
        <w:t>zczycieńskiej. w ramach tego</w:t>
      </w:r>
      <w:r w:rsidR="007449F9">
        <w:rPr>
          <w:b/>
          <w:sz w:val="22"/>
          <w:szCs w:val="22"/>
          <w:u w:val="none"/>
        </w:rPr>
        <w:t xml:space="preserve"> </w:t>
      </w:r>
      <w:r w:rsidRPr="00BC2783">
        <w:rPr>
          <w:b/>
          <w:sz w:val="22"/>
          <w:szCs w:val="22"/>
          <w:u w:val="none"/>
        </w:rPr>
        <w:t>działania przewidz</w:t>
      </w:r>
      <w:r w:rsidR="007449F9">
        <w:rPr>
          <w:b/>
          <w:sz w:val="22"/>
          <w:szCs w:val="22"/>
          <w:u w:val="none"/>
        </w:rPr>
        <w:t>iana jest także prezentacja wspó</w:t>
      </w:r>
      <w:r w:rsidR="005F5C0A">
        <w:rPr>
          <w:b/>
          <w:sz w:val="22"/>
          <w:szCs w:val="22"/>
          <w:u w:val="none"/>
        </w:rPr>
        <w:t xml:space="preserve">lnej oferty na </w:t>
      </w:r>
      <w:r w:rsidRPr="00BC2783">
        <w:rPr>
          <w:b/>
          <w:sz w:val="22"/>
          <w:szCs w:val="22"/>
          <w:u w:val="none"/>
        </w:rPr>
        <w:t>targach i innego typu imprezach promocyjnych (skierowanych</w:t>
      </w:r>
      <w:r w:rsidR="007449F9">
        <w:rPr>
          <w:b/>
          <w:sz w:val="22"/>
          <w:szCs w:val="22"/>
          <w:u w:val="none"/>
        </w:rPr>
        <w:t xml:space="preserve"> zarówno do turystó</w:t>
      </w:r>
      <w:r w:rsidR="005F5C0A">
        <w:rPr>
          <w:b/>
          <w:sz w:val="22"/>
          <w:szCs w:val="22"/>
          <w:u w:val="none"/>
        </w:rPr>
        <w:t xml:space="preserve">w jak i </w:t>
      </w:r>
      <w:r w:rsidRPr="00BC2783">
        <w:rPr>
          <w:b/>
          <w:sz w:val="22"/>
          <w:szCs w:val="22"/>
          <w:u w:val="none"/>
        </w:rPr>
        <w:t>do przedstawicieli branży</w:t>
      </w:r>
      <w:r w:rsidR="007449F9">
        <w:rPr>
          <w:b/>
          <w:sz w:val="22"/>
          <w:szCs w:val="22"/>
          <w:u w:val="none"/>
        </w:rPr>
        <w:t xml:space="preserve"> </w:t>
      </w:r>
      <w:r w:rsidRPr="00BC2783">
        <w:rPr>
          <w:b/>
          <w:sz w:val="22"/>
          <w:szCs w:val="22"/>
          <w:u w:val="none"/>
        </w:rPr>
        <w:t>turystycznej);</w:t>
      </w:r>
    </w:p>
    <w:p w:rsidR="00BC2783" w:rsidRPr="00BC2783" w:rsidRDefault="005F5C0A" w:rsidP="005F5C0A">
      <w:pPr>
        <w:autoSpaceDE w:val="0"/>
        <w:autoSpaceDN w:val="0"/>
        <w:adjustRightInd w:val="0"/>
        <w:ind w:left="300" w:hanging="30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e)  przyciąganie inwestoró</w:t>
      </w:r>
      <w:r w:rsidR="00BC2783" w:rsidRPr="00BC2783">
        <w:rPr>
          <w:b/>
          <w:sz w:val="22"/>
          <w:szCs w:val="22"/>
          <w:u w:val="none"/>
        </w:rPr>
        <w:t>w – działania na rzecz pozyskania</w:t>
      </w:r>
      <w:r>
        <w:rPr>
          <w:b/>
          <w:sz w:val="22"/>
          <w:szCs w:val="22"/>
          <w:u w:val="none"/>
        </w:rPr>
        <w:t xml:space="preserve"> </w:t>
      </w:r>
      <w:r w:rsidR="00BC2783" w:rsidRPr="00BC2783">
        <w:rPr>
          <w:b/>
          <w:sz w:val="22"/>
          <w:szCs w:val="22"/>
          <w:u w:val="none"/>
        </w:rPr>
        <w:t>inwestor</w:t>
      </w:r>
      <w:r>
        <w:rPr>
          <w:b/>
          <w:sz w:val="22"/>
          <w:szCs w:val="22"/>
          <w:u w:val="none"/>
        </w:rPr>
        <w:t>ów zewnętrznych, w szczególności inwestoró</w:t>
      </w:r>
      <w:r w:rsidR="00BC2783" w:rsidRPr="00BC2783">
        <w:rPr>
          <w:b/>
          <w:sz w:val="22"/>
          <w:szCs w:val="22"/>
          <w:u w:val="none"/>
        </w:rPr>
        <w:t>w</w:t>
      </w:r>
      <w:r>
        <w:rPr>
          <w:b/>
          <w:sz w:val="22"/>
          <w:szCs w:val="22"/>
          <w:u w:val="none"/>
        </w:rPr>
        <w:t xml:space="preserve"> </w:t>
      </w:r>
      <w:r w:rsidR="00BC2783" w:rsidRPr="00BC2783">
        <w:rPr>
          <w:b/>
          <w:sz w:val="22"/>
          <w:szCs w:val="22"/>
          <w:u w:val="none"/>
        </w:rPr>
        <w:t xml:space="preserve">wpisujących się w regionalne </w:t>
      </w:r>
      <w:r>
        <w:rPr>
          <w:b/>
          <w:sz w:val="22"/>
          <w:szCs w:val="22"/>
          <w:u w:val="none"/>
        </w:rPr>
        <w:t>inteligentne specjalizacje (zaró</w:t>
      </w:r>
      <w:r w:rsidR="00BC2783" w:rsidRPr="00BC2783">
        <w:rPr>
          <w:b/>
          <w:sz w:val="22"/>
          <w:szCs w:val="22"/>
          <w:u w:val="none"/>
        </w:rPr>
        <w:t>wno</w:t>
      </w:r>
    </w:p>
    <w:p w:rsidR="00BC2783" w:rsidRPr="00BC2783" w:rsidRDefault="005F5C0A" w:rsidP="005F5C0A">
      <w:pPr>
        <w:autoSpaceDE w:val="0"/>
        <w:autoSpaceDN w:val="0"/>
        <w:adjustRightInd w:val="0"/>
        <w:ind w:left="300" w:hanging="30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 </w:t>
      </w:r>
      <w:r w:rsidR="00BC2783" w:rsidRPr="00BC2783">
        <w:rPr>
          <w:b/>
          <w:sz w:val="22"/>
          <w:szCs w:val="22"/>
          <w:u w:val="none"/>
        </w:rPr>
        <w:t>w branżach już reprezentowanych na terenie powiatu, jak i tych o</w:t>
      </w:r>
    </w:p>
    <w:p w:rsidR="00BC2783" w:rsidRPr="00BC2783" w:rsidRDefault="005F5C0A" w:rsidP="005F5C0A">
      <w:pPr>
        <w:autoSpaceDE w:val="0"/>
        <w:autoSpaceDN w:val="0"/>
        <w:adjustRightInd w:val="0"/>
        <w:ind w:left="300" w:hanging="30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</w:t>
      </w:r>
      <w:r w:rsidR="00BC2783" w:rsidRPr="00BC2783">
        <w:rPr>
          <w:b/>
          <w:sz w:val="22"/>
          <w:szCs w:val="22"/>
          <w:u w:val="none"/>
        </w:rPr>
        <w:t>niskiej obecności – np. nasta</w:t>
      </w:r>
      <w:r>
        <w:rPr>
          <w:b/>
          <w:sz w:val="22"/>
          <w:szCs w:val="22"/>
          <w:u w:val="none"/>
        </w:rPr>
        <w:t>wionych na turystykę biznesową, konferencyjną itp.). U</w:t>
      </w:r>
      <w:r w:rsidR="00BC2783" w:rsidRPr="00BC2783">
        <w:rPr>
          <w:b/>
          <w:sz w:val="22"/>
          <w:szCs w:val="22"/>
          <w:u w:val="none"/>
        </w:rPr>
        <w:t>dział w misjach gospodarczych,</w:t>
      </w:r>
      <w:r>
        <w:rPr>
          <w:b/>
          <w:sz w:val="22"/>
          <w:szCs w:val="22"/>
          <w:u w:val="none"/>
        </w:rPr>
        <w:t xml:space="preserve"> </w:t>
      </w:r>
      <w:r w:rsidR="00BC2783" w:rsidRPr="00BC2783">
        <w:rPr>
          <w:b/>
          <w:sz w:val="22"/>
          <w:szCs w:val="22"/>
          <w:u w:val="none"/>
        </w:rPr>
        <w:t>prz</w:t>
      </w:r>
      <w:r>
        <w:rPr>
          <w:b/>
          <w:sz w:val="22"/>
          <w:szCs w:val="22"/>
          <w:u w:val="none"/>
        </w:rPr>
        <w:t>ygotowanie kierunkowej (uszczegó</w:t>
      </w:r>
      <w:r w:rsidR="00BC2783" w:rsidRPr="00BC2783">
        <w:rPr>
          <w:b/>
          <w:sz w:val="22"/>
          <w:szCs w:val="22"/>
          <w:u w:val="none"/>
        </w:rPr>
        <w:t>łowionej) oferty dla</w:t>
      </w:r>
    </w:p>
    <w:p w:rsidR="00BC2783" w:rsidRDefault="005F5C0A" w:rsidP="005F5C0A">
      <w:pPr>
        <w:autoSpaceDE w:val="0"/>
        <w:autoSpaceDN w:val="0"/>
        <w:adjustRightInd w:val="0"/>
        <w:ind w:left="300" w:hanging="30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 poszczególnych branż, włączenie inwestoró</w:t>
      </w:r>
      <w:r w:rsidR="00BC2783" w:rsidRPr="00BC2783">
        <w:rPr>
          <w:b/>
          <w:sz w:val="22"/>
          <w:szCs w:val="22"/>
          <w:u w:val="none"/>
        </w:rPr>
        <w:t>w już obecnych na</w:t>
      </w:r>
      <w:r>
        <w:rPr>
          <w:b/>
          <w:sz w:val="22"/>
          <w:szCs w:val="22"/>
          <w:u w:val="none"/>
        </w:rPr>
        <w:t xml:space="preserve"> </w:t>
      </w:r>
      <w:r w:rsidR="00BC2783" w:rsidRPr="00BC2783">
        <w:rPr>
          <w:b/>
          <w:sz w:val="22"/>
          <w:szCs w:val="22"/>
          <w:u w:val="none"/>
        </w:rPr>
        <w:t>ziemi szczycieńskiej do starań promocyjnych (np. udział w</w:t>
      </w:r>
      <w:r>
        <w:rPr>
          <w:b/>
          <w:sz w:val="22"/>
          <w:szCs w:val="22"/>
          <w:u w:val="none"/>
        </w:rPr>
        <w:t xml:space="preserve"> </w:t>
      </w:r>
      <w:r w:rsidR="00BC2783" w:rsidRPr="00BC2783">
        <w:rPr>
          <w:b/>
          <w:sz w:val="22"/>
          <w:szCs w:val="22"/>
          <w:u w:val="none"/>
        </w:rPr>
        <w:t>spotkaniach, wypowiedź w materiałach promocyjnych</w:t>
      </w:r>
      <w:r>
        <w:rPr>
          <w:b/>
          <w:sz w:val="22"/>
          <w:szCs w:val="22"/>
          <w:u w:val="none"/>
        </w:rPr>
        <w:t>).</w:t>
      </w:r>
    </w:p>
    <w:p w:rsidR="005F5C0A" w:rsidRDefault="005F5C0A" w:rsidP="005F5C0A">
      <w:pPr>
        <w:autoSpaceDE w:val="0"/>
        <w:autoSpaceDN w:val="0"/>
        <w:adjustRightInd w:val="0"/>
        <w:ind w:left="300" w:hanging="300"/>
        <w:jc w:val="both"/>
        <w:rPr>
          <w:b/>
          <w:sz w:val="22"/>
          <w:szCs w:val="22"/>
          <w:u w:val="none"/>
        </w:rPr>
      </w:pPr>
    </w:p>
    <w:p w:rsidR="005F5C0A" w:rsidRPr="005F5C0A" w:rsidRDefault="005F5C0A" w:rsidP="005F5C0A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Pr="005F5C0A">
        <w:rPr>
          <w:sz w:val="22"/>
          <w:szCs w:val="22"/>
          <w:u w:val="none"/>
        </w:rPr>
        <w:t>Podnoszenie świadomości ekologicznej społeczeństwa powinno być</w:t>
      </w:r>
      <w:r>
        <w:rPr>
          <w:sz w:val="22"/>
          <w:szCs w:val="22"/>
          <w:u w:val="none"/>
        </w:rPr>
        <w:t xml:space="preserve"> s</w:t>
      </w:r>
      <w:r w:rsidRPr="005F5C0A">
        <w:rPr>
          <w:sz w:val="22"/>
          <w:szCs w:val="22"/>
          <w:u w:val="none"/>
        </w:rPr>
        <w:t>tałym elementem włączanym w codzienne życie mieszkań</w:t>
      </w:r>
      <w:r>
        <w:rPr>
          <w:sz w:val="22"/>
          <w:szCs w:val="22"/>
          <w:u w:val="none"/>
        </w:rPr>
        <w:t>có</w:t>
      </w:r>
      <w:r w:rsidRPr="005F5C0A">
        <w:rPr>
          <w:sz w:val="22"/>
          <w:szCs w:val="22"/>
          <w:u w:val="none"/>
        </w:rPr>
        <w:t>w. O ile</w:t>
      </w:r>
      <w:r>
        <w:rPr>
          <w:sz w:val="22"/>
          <w:szCs w:val="22"/>
          <w:u w:val="none"/>
        </w:rPr>
        <w:t xml:space="preserve"> e</w:t>
      </w:r>
      <w:r w:rsidRPr="005F5C0A">
        <w:rPr>
          <w:sz w:val="22"/>
          <w:szCs w:val="22"/>
          <w:u w:val="none"/>
        </w:rPr>
        <w:t>dukację ekologiczną należy zaliczyć do działań nieinwestycyjnych, o</w:t>
      </w:r>
      <w:r>
        <w:rPr>
          <w:sz w:val="22"/>
          <w:szCs w:val="22"/>
          <w:u w:val="none"/>
        </w:rPr>
        <w:t xml:space="preserve"> ty</w:t>
      </w:r>
      <w:r w:rsidRPr="005F5C0A">
        <w:rPr>
          <w:sz w:val="22"/>
          <w:szCs w:val="22"/>
          <w:u w:val="none"/>
        </w:rPr>
        <w:t>le tworzenie</w:t>
      </w:r>
      <w:r>
        <w:rPr>
          <w:sz w:val="22"/>
          <w:szCs w:val="22"/>
          <w:u w:val="none"/>
        </w:rPr>
        <w:t xml:space="preserve"> obszaró</w:t>
      </w:r>
      <w:r w:rsidRPr="005F5C0A">
        <w:rPr>
          <w:sz w:val="22"/>
          <w:szCs w:val="22"/>
          <w:u w:val="none"/>
        </w:rPr>
        <w:t>w edukacji ekologicznej może być związane z</w:t>
      </w:r>
    </w:p>
    <w:p w:rsidR="005F5C0A" w:rsidRPr="005F5C0A" w:rsidRDefault="005F5C0A" w:rsidP="005F5C0A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p</w:t>
      </w:r>
      <w:r w:rsidRPr="005F5C0A">
        <w:rPr>
          <w:sz w:val="22"/>
          <w:szCs w:val="22"/>
          <w:u w:val="none"/>
        </w:rPr>
        <w:t>otencjalnym wystą</w:t>
      </w:r>
      <w:r>
        <w:rPr>
          <w:sz w:val="22"/>
          <w:szCs w:val="22"/>
          <w:u w:val="none"/>
        </w:rPr>
        <w:t>pieniem kró</w:t>
      </w:r>
      <w:r w:rsidRPr="005F5C0A">
        <w:rPr>
          <w:sz w:val="22"/>
          <w:szCs w:val="22"/>
          <w:u w:val="none"/>
        </w:rPr>
        <w:t>tkotrwałych i chwilowych</w:t>
      </w:r>
      <w:r>
        <w:rPr>
          <w:sz w:val="22"/>
          <w:szCs w:val="22"/>
          <w:u w:val="none"/>
        </w:rPr>
        <w:t xml:space="preserve"> b</w:t>
      </w:r>
      <w:r w:rsidRPr="005F5C0A">
        <w:rPr>
          <w:sz w:val="22"/>
          <w:szCs w:val="22"/>
          <w:u w:val="none"/>
        </w:rPr>
        <w:t>ezpośrednich oddziaływań</w:t>
      </w:r>
      <w:r>
        <w:rPr>
          <w:sz w:val="22"/>
          <w:szCs w:val="22"/>
          <w:u w:val="none"/>
        </w:rPr>
        <w:t xml:space="preserve"> o niekorzystnym charakterze, któ</w:t>
      </w:r>
      <w:r w:rsidRPr="005F5C0A">
        <w:rPr>
          <w:sz w:val="22"/>
          <w:szCs w:val="22"/>
          <w:u w:val="none"/>
        </w:rPr>
        <w:t>rych</w:t>
      </w:r>
      <w:r>
        <w:rPr>
          <w:sz w:val="22"/>
          <w:szCs w:val="22"/>
          <w:u w:val="none"/>
        </w:rPr>
        <w:t xml:space="preserve"> s</w:t>
      </w:r>
      <w:r w:rsidRPr="005F5C0A">
        <w:rPr>
          <w:sz w:val="22"/>
          <w:szCs w:val="22"/>
          <w:u w:val="none"/>
        </w:rPr>
        <w:t>kala będzie jednak niewielka. Kierunki te przede wszystkim będą</w:t>
      </w:r>
    </w:p>
    <w:p w:rsidR="005F5C0A" w:rsidRDefault="005F5C0A" w:rsidP="005F5C0A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</w:t>
      </w:r>
      <w:r w:rsidRPr="005F5C0A">
        <w:rPr>
          <w:sz w:val="22"/>
          <w:szCs w:val="22"/>
          <w:u w:val="none"/>
        </w:rPr>
        <w:t>iosły pozytywny długofalo</w:t>
      </w:r>
      <w:r>
        <w:rPr>
          <w:sz w:val="22"/>
          <w:szCs w:val="22"/>
          <w:u w:val="none"/>
        </w:rPr>
        <w:t>wy efekt dla wszystkich elementó</w:t>
      </w:r>
      <w:r w:rsidRPr="005F5C0A">
        <w:rPr>
          <w:sz w:val="22"/>
          <w:szCs w:val="22"/>
          <w:u w:val="none"/>
        </w:rPr>
        <w:t>w</w:t>
      </w:r>
      <w:r>
        <w:rPr>
          <w:sz w:val="22"/>
          <w:szCs w:val="22"/>
          <w:u w:val="none"/>
        </w:rPr>
        <w:t xml:space="preserve"> ś</w:t>
      </w:r>
      <w:r w:rsidRPr="005F5C0A">
        <w:rPr>
          <w:sz w:val="22"/>
          <w:szCs w:val="22"/>
          <w:u w:val="none"/>
        </w:rPr>
        <w:t>rodowiska, zwłaszcza dla r</w:t>
      </w:r>
      <w:r>
        <w:rPr>
          <w:sz w:val="22"/>
          <w:szCs w:val="22"/>
          <w:u w:val="none"/>
        </w:rPr>
        <w:t>ó</w:t>
      </w:r>
      <w:r w:rsidRPr="005F5C0A">
        <w:rPr>
          <w:sz w:val="22"/>
          <w:szCs w:val="22"/>
          <w:u w:val="none"/>
        </w:rPr>
        <w:t>żnorodności biologicznej</w:t>
      </w:r>
      <w:r>
        <w:rPr>
          <w:sz w:val="22"/>
          <w:szCs w:val="22"/>
          <w:u w:val="none"/>
        </w:rPr>
        <w:t>.</w:t>
      </w:r>
    </w:p>
    <w:p w:rsidR="005F5C0A" w:rsidRDefault="005F5C0A" w:rsidP="005F5C0A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</w:p>
    <w:p w:rsidR="005F5C0A" w:rsidRPr="005F5C0A" w:rsidRDefault="005F5C0A" w:rsidP="005F5C0A">
      <w:pPr>
        <w:autoSpaceDE w:val="0"/>
        <w:autoSpaceDN w:val="0"/>
        <w:adjustRightInd w:val="0"/>
        <w:rPr>
          <w:b/>
          <w:bCs/>
          <w:sz w:val="22"/>
          <w:szCs w:val="22"/>
          <w:u w:val="none"/>
        </w:rPr>
      </w:pPr>
      <w:r w:rsidRPr="005F5C0A">
        <w:rPr>
          <w:b/>
          <w:bCs/>
          <w:sz w:val="22"/>
          <w:szCs w:val="22"/>
          <w:u w:val="none"/>
        </w:rPr>
        <w:t>4.3 integracja instytucjonalna na linii administracja – otoczenie</w:t>
      </w:r>
    </w:p>
    <w:p w:rsidR="005F5C0A" w:rsidRPr="005F5C0A" w:rsidRDefault="005F5C0A" w:rsidP="006C1940">
      <w:pPr>
        <w:autoSpaceDE w:val="0"/>
        <w:autoSpaceDN w:val="0"/>
        <w:adjustRightInd w:val="0"/>
        <w:ind w:left="300" w:hanging="30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a) </w:t>
      </w:r>
      <w:r w:rsidRPr="005F5C0A">
        <w:rPr>
          <w:b/>
          <w:sz w:val="22"/>
          <w:szCs w:val="22"/>
          <w:u w:val="none"/>
        </w:rPr>
        <w:t xml:space="preserve"> Konkursy na najlepsze prace dotyczące ziemi szczycieńskiej</w:t>
      </w:r>
      <w:r>
        <w:rPr>
          <w:b/>
          <w:sz w:val="22"/>
          <w:szCs w:val="22"/>
          <w:u w:val="none"/>
        </w:rPr>
        <w:t xml:space="preserve"> </w:t>
      </w:r>
      <w:r w:rsidRPr="005F5C0A">
        <w:rPr>
          <w:b/>
          <w:sz w:val="22"/>
          <w:szCs w:val="22"/>
          <w:u w:val="none"/>
        </w:rPr>
        <w:t>(dyplomowe lub konkursowe) –</w:t>
      </w:r>
      <w:r>
        <w:rPr>
          <w:b/>
          <w:sz w:val="22"/>
          <w:szCs w:val="22"/>
          <w:u w:val="none"/>
        </w:rPr>
        <w:t xml:space="preserve"> w szczegó</w:t>
      </w:r>
      <w:r w:rsidRPr="005F5C0A">
        <w:rPr>
          <w:b/>
          <w:sz w:val="22"/>
          <w:szCs w:val="22"/>
          <w:u w:val="none"/>
        </w:rPr>
        <w:t>lności na temat</w:t>
      </w:r>
      <w:r>
        <w:rPr>
          <w:b/>
          <w:sz w:val="22"/>
          <w:szCs w:val="22"/>
          <w:u w:val="none"/>
        </w:rPr>
        <w:t xml:space="preserve"> z</w:t>
      </w:r>
      <w:r w:rsidRPr="005F5C0A">
        <w:rPr>
          <w:b/>
          <w:sz w:val="22"/>
          <w:szCs w:val="22"/>
          <w:u w:val="none"/>
        </w:rPr>
        <w:t>agadnień rozwoju społeczno-gospodarczego, sytuacji branż</w:t>
      </w:r>
      <w:r>
        <w:rPr>
          <w:b/>
          <w:sz w:val="22"/>
          <w:szCs w:val="22"/>
          <w:u w:val="none"/>
        </w:rPr>
        <w:t xml:space="preserve"> n</w:t>
      </w:r>
      <w:r w:rsidRPr="005F5C0A">
        <w:rPr>
          <w:b/>
          <w:sz w:val="22"/>
          <w:szCs w:val="22"/>
          <w:u w:val="none"/>
        </w:rPr>
        <w:t>ależących do inteligentnych specjalizacji działających na terenie</w:t>
      </w:r>
      <w:r>
        <w:rPr>
          <w:b/>
          <w:sz w:val="22"/>
          <w:szCs w:val="22"/>
          <w:u w:val="none"/>
        </w:rPr>
        <w:t xml:space="preserve"> p</w:t>
      </w:r>
      <w:r w:rsidRPr="005F5C0A">
        <w:rPr>
          <w:b/>
          <w:sz w:val="22"/>
          <w:szCs w:val="22"/>
          <w:u w:val="none"/>
        </w:rPr>
        <w:t>owiatu, perspektyw rozwoju turystyki oraz innowacyjnych</w:t>
      </w:r>
      <w:r>
        <w:rPr>
          <w:b/>
          <w:sz w:val="22"/>
          <w:szCs w:val="22"/>
          <w:u w:val="none"/>
        </w:rPr>
        <w:t xml:space="preserve"> r</w:t>
      </w:r>
      <w:r w:rsidRPr="005F5C0A">
        <w:rPr>
          <w:b/>
          <w:sz w:val="22"/>
          <w:szCs w:val="22"/>
          <w:u w:val="none"/>
        </w:rPr>
        <w:t>ozwiązań problem</w:t>
      </w:r>
      <w:r>
        <w:rPr>
          <w:b/>
          <w:sz w:val="22"/>
          <w:szCs w:val="22"/>
          <w:u w:val="none"/>
        </w:rPr>
        <w:t>ó</w:t>
      </w:r>
      <w:r w:rsidRPr="005F5C0A">
        <w:rPr>
          <w:b/>
          <w:sz w:val="22"/>
          <w:szCs w:val="22"/>
          <w:u w:val="none"/>
        </w:rPr>
        <w:t>w na</w:t>
      </w:r>
      <w:r>
        <w:rPr>
          <w:b/>
          <w:sz w:val="22"/>
          <w:szCs w:val="22"/>
          <w:u w:val="none"/>
        </w:rPr>
        <w:t xml:space="preserve"> terenie powiatu. Konkursy, wyró</w:t>
      </w:r>
      <w:r w:rsidRPr="005F5C0A">
        <w:rPr>
          <w:b/>
          <w:sz w:val="22"/>
          <w:szCs w:val="22"/>
          <w:u w:val="none"/>
        </w:rPr>
        <w:t>żnienia</w:t>
      </w:r>
      <w:r w:rsidR="006C1940">
        <w:rPr>
          <w:b/>
          <w:sz w:val="22"/>
          <w:szCs w:val="22"/>
          <w:u w:val="none"/>
        </w:rPr>
        <w:t xml:space="preserve"> </w:t>
      </w:r>
      <w:r>
        <w:rPr>
          <w:b/>
          <w:sz w:val="22"/>
          <w:szCs w:val="22"/>
          <w:u w:val="none"/>
        </w:rPr>
        <w:t>etc. Skierowane powinny być również do osó</w:t>
      </w:r>
      <w:r w:rsidRPr="005F5C0A">
        <w:rPr>
          <w:b/>
          <w:sz w:val="22"/>
          <w:szCs w:val="22"/>
          <w:u w:val="none"/>
        </w:rPr>
        <w:t>b kształcących się</w:t>
      </w:r>
      <w:r>
        <w:rPr>
          <w:b/>
          <w:sz w:val="22"/>
          <w:szCs w:val="22"/>
          <w:u w:val="none"/>
        </w:rPr>
        <w:t xml:space="preserve"> p</w:t>
      </w:r>
      <w:r w:rsidRPr="005F5C0A">
        <w:rPr>
          <w:b/>
          <w:sz w:val="22"/>
          <w:szCs w:val="22"/>
          <w:u w:val="none"/>
        </w:rPr>
        <w:t xml:space="preserve">oza obszarem </w:t>
      </w:r>
      <w:r>
        <w:rPr>
          <w:b/>
          <w:sz w:val="22"/>
          <w:szCs w:val="22"/>
          <w:u w:val="none"/>
        </w:rPr>
        <w:t>Ziemi S</w:t>
      </w:r>
      <w:r w:rsidRPr="005F5C0A">
        <w:rPr>
          <w:b/>
          <w:sz w:val="22"/>
          <w:szCs w:val="22"/>
          <w:u w:val="none"/>
        </w:rPr>
        <w:t>zczycieńskiej;</w:t>
      </w:r>
    </w:p>
    <w:p w:rsidR="005F5C0A" w:rsidRPr="005F5C0A" w:rsidRDefault="006C1940" w:rsidP="006C1940">
      <w:pPr>
        <w:autoSpaceDE w:val="0"/>
        <w:autoSpaceDN w:val="0"/>
        <w:adjustRightInd w:val="0"/>
        <w:ind w:left="400" w:hanging="40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b) </w:t>
      </w:r>
      <w:r w:rsidR="005F5C0A" w:rsidRPr="005F5C0A">
        <w:rPr>
          <w:b/>
          <w:sz w:val="22"/>
          <w:szCs w:val="22"/>
          <w:u w:val="none"/>
        </w:rPr>
        <w:t xml:space="preserve"> Włączenie wspol w kształcenie młodzieży – organizacja staży, zajęć</w:t>
      </w:r>
      <w:r>
        <w:rPr>
          <w:b/>
          <w:sz w:val="22"/>
          <w:szCs w:val="22"/>
          <w:u w:val="none"/>
        </w:rPr>
        <w:t xml:space="preserve"> g</w:t>
      </w:r>
      <w:r w:rsidR="005F5C0A" w:rsidRPr="005F5C0A">
        <w:rPr>
          <w:b/>
          <w:sz w:val="22"/>
          <w:szCs w:val="22"/>
          <w:u w:val="none"/>
        </w:rPr>
        <w:t>ościnnyc</w:t>
      </w:r>
      <w:r>
        <w:rPr>
          <w:b/>
          <w:sz w:val="22"/>
          <w:szCs w:val="22"/>
          <w:u w:val="none"/>
        </w:rPr>
        <w:t>h w szkołach powiatu itp. (np. z</w:t>
      </w:r>
      <w:r w:rsidR="005F5C0A" w:rsidRPr="005F5C0A">
        <w:rPr>
          <w:b/>
          <w:sz w:val="22"/>
          <w:szCs w:val="22"/>
          <w:u w:val="none"/>
        </w:rPr>
        <w:t xml:space="preserve"> zakresu psychologii i</w:t>
      </w:r>
      <w:r>
        <w:rPr>
          <w:b/>
          <w:sz w:val="22"/>
          <w:szCs w:val="22"/>
          <w:u w:val="none"/>
        </w:rPr>
        <w:t xml:space="preserve"> i</w:t>
      </w:r>
      <w:r w:rsidR="005F5C0A" w:rsidRPr="005F5C0A">
        <w:rPr>
          <w:b/>
          <w:sz w:val="22"/>
          <w:szCs w:val="22"/>
          <w:u w:val="none"/>
        </w:rPr>
        <w:t>nformatyki) oraz wsp</w:t>
      </w:r>
      <w:r>
        <w:rPr>
          <w:b/>
          <w:sz w:val="22"/>
          <w:szCs w:val="22"/>
          <w:u w:val="none"/>
        </w:rPr>
        <w:t>ó</w:t>
      </w:r>
      <w:r w:rsidR="005F5C0A" w:rsidRPr="005F5C0A">
        <w:rPr>
          <w:b/>
          <w:sz w:val="22"/>
          <w:szCs w:val="22"/>
          <w:u w:val="none"/>
        </w:rPr>
        <w:t>lnych przedsięwzięć lokalnych instytucji</w:t>
      </w:r>
      <w:r>
        <w:rPr>
          <w:b/>
          <w:sz w:val="22"/>
          <w:szCs w:val="22"/>
          <w:u w:val="none"/>
        </w:rPr>
        <w:t xml:space="preserve"> e</w:t>
      </w:r>
      <w:r w:rsidR="005F5C0A" w:rsidRPr="005F5C0A">
        <w:rPr>
          <w:b/>
          <w:sz w:val="22"/>
          <w:szCs w:val="22"/>
          <w:u w:val="none"/>
        </w:rPr>
        <w:t>dukacji ze szkołą wyższą;</w:t>
      </w:r>
    </w:p>
    <w:p w:rsidR="005F5C0A" w:rsidRPr="005F5C0A" w:rsidRDefault="006C1940" w:rsidP="006C1940">
      <w:pPr>
        <w:autoSpaceDE w:val="0"/>
        <w:autoSpaceDN w:val="0"/>
        <w:adjustRightInd w:val="0"/>
        <w:ind w:left="400" w:hanging="40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c)  Stypendia dla studentów i uczniów szkó</w:t>
      </w:r>
      <w:r w:rsidR="005F5C0A" w:rsidRPr="005F5C0A">
        <w:rPr>
          <w:b/>
          <w:sz w:val="22"/>
          <w:szCs w:val="22"/>
          <w:u w:val="none"/>
        </w:rPr>
        <w:t>ł zawodowych –</w:t>
      </w:r>
      <w:r>
        <w:rPr>
          <w:b/>
          <w:sz w:val="22"/>
          <w:szCs w:val="22"/>
          <w:u w:val="none"/>
        </w:rPr>
        <w:t xml:space="preserve"> p</w:t>
      </w:r>
      <w:r w:rsidR="005F5C0A" w:rsidRPr="005F5C0A">
        <w:rPr>
          <w:b/>
          <w:sz w:val="22"/>
          <w:szCs w:val="22"/>
          <w:u w:val="none"/>
        </w:rPr>
        <w:t xml:space="preserve">rzyznawane przez samorząd </w:t>
      </w:r>
      <w:r>
        <w:rPr>
          <w:b/>
          <w:sz w:val="22"/>
          <w:szCs w:val="22"/>
          <w:u w:val="none"/>
        </w:rPr>
        <w:t>w porozumieniu ze szkołami np. d</w:t>
      </w:r>
      <w:r w:rsidR="005F5C0A" w:rsidRPr="005F5C0A">
        <w:rPr>
          <w:b/>
          <w:sz w:val="22"/>
          <w:szCs w:val="22"/>
          <w:u w:val="none"/>
        </w:rPr>
        <w:t>la</w:t>
      </w:r>
      <w:r>
        <w:rPr>
          <w:b/>
          <w:sz w:val="22"/>
          <w:szCs w:val="22"/>
          <w:u w:val="none"/>
        </w:rPr>
        <w:t xml:space="preserve"> najzdolniejszych ucznió</w:t>
      </w:r>
      <w:r w:rsidR="005F5C0A" w:rsidRPr="005F5C0A">
        <w:rPr>
          <w:b/>
          <w:sz w:val="22"/>
          <w:szCs w:val="22"/>
          <w:u w:val="none"/>
        </w:rPr>
        <w:t>w lub za wybitne osiągnięcia;</w:t>
      </w:r>
    </w:p>
    <w:p w:rsidR="005F5C0A" w:rsidRPr="005F5C0A" w:rsidRDefault="006C1940" w:rsidP="006C1940">
      <w:pPr>
        <w:autoSpaceDE w:val="0"/>
        <w:autoSpaceDN w:val="0"/>
        <w:adjustRightInd w:val="0"/>
        <w:ind w:left="400" w:hanging="40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d) </w:t>
      </w:r>
      <w:r w:rsidR="005F5C0A" w:rsidRPr="005F5C0A">
        <w:rPr>
          <w:b/>
          <w:sz w:val="22"/>
          <w:szCs w:val="22"/>
          <w:u w:val="none"/>
        </w:rPr>
        <w:t xml:space="preserve"> „sieć kultury” na </w:t>
      </w:r>
      <w:r>
        <w:rPr>
          <w:b/>
          <w:sz w:val="22"/>
          <w:szCs w:val="22"/>
          <w:u w:val="none"/>
        </w:rPr>
        <w:t>Ziemi S</w:t>
      </w:r>
      <w:r w:rsidR="005F5C0A" w:rsidRPr="005F5C0A">
        <w:rPr>
          <w:b/>
          <w:sz w:val="22"/>
          <w:szCs w:val="22"/>
          <w:u w:val="none"/>
        </w:rPr>
        <w:t>zczycieńskiej – poprawa przepływu</w:t>
      </w:r>
      <w:r>
        <w:rPr>
          <w:b/>
          <w:sz w:val="22"/>
          <w:szCs w:val="22"/>
          <w:u w:val="none"/>
        </w:rPr>
        <w:t xml:space="preserve"> </w:t>
      </w:r>
      <w:r w:rsidR="005F5C0A" w:rsidRPr="005F5C0A">
        <w:rPr>
          <w:b/>
          <w:sz w:val="22"/>
          <w:szCs w:val="22"/>
          <w:u w:val="none"/>
        </w:rPr>
        <w:t>informacji na temat oferty kulturalnej i rozrywkowej oraz</w:t>
      </w:r>
      <w:r>
        <w:rPr>
          <w:b/>
          <w:sz w:val="22"/>
          <w:szCs w:val="22"/>
          <w:u w:val="none"/>
        </w:rPr>
        <w:t xml:space="preserve"> wspó</w:t>
      </w:r>
      <w:r w:rsidR="005F5C0A" w:rsidRPr="005F5C0A">
        <w:rPr>
          <w:b/>
          <w:sz w:val="22"/>
          <w:szCs w:val="22"/>
          <w:u w:val="none"/>
        </w:rPr>
        <w:t>łpracy pomiędzy wszystkimi podmiotami zaangażowanymi w</w:t>
      </w:r>
      <w:r>
        <w:rPr>
          <w:b/>
          <w:sz w:val="22"/>
          <w:szCs w:val="22"/>
          <w:u w:val="none"/>
        </w:rPr>
        <w:t xml:space="preserve"> t</w:t>
      </w:r>
      <w:r w:rsidR="005F5C0A" w:rsidRPr="005F5C0A">
        <w:rPr>
          <w:b/>
          <w:sz w:val="22"/>
          <w:szCs w:val="22"/>
          <w:u w:val="none"/>
        </w:rPr>
        <w:t>aką działalność. Organizacja spotkań dla ich przedstawicieli,</w:t>
      </w:r>
      <w:r>
        <w:rPr>
          <w:b/>
          <w:sz w:val="22"/>
          <w:szCs w:val="22"/>
          <w:u w:val="none"/>
        </w:rPr>
        <w:t xml:space="preserve"> animowanie i wsparcie wspó</w:t>
      </w:r>
      <w:r w:rsidR="005F5C0A" w:rsidRPr="005F5C0A">
        <w:rPr>
          <w:b/>
          <w:sz w:val="22"/>
          <w:szCs w:val="22"/>
          <w:u w:val="none"/>
        </w:rPr>
        <w:t>lnych przedsięwzięć. Włączenie do</w:t>
      </w:r>
      <w:r>
        <w:rPr>
          <w:b/>
          <w:sz w:val="22"/>
          <w:szCs w:val="22"/>
          <w:u w:val="none"/>
        </w:rPr>
        <w:t xml:space="preserve"> sieci: GOK</w:t>
      </w:r>
      <w:r w:rsidR="005F5C0A" w:rsidRPr="005F5C0A">
        <w:rPr>
          <w:b/>
          <w:sz w:val="22"/>
          <w:szCs w:val="22"/>
          <w:u w:val="none"/>
        </w:rPr>
        <w:t>-ow i samorządowych instytucji kultury, nadleśnictw,</w:t>
      </w:r>
      <w:r>
        <w:rPr>
          <w:b/>
          <w:sz w:val="22"/>
          <w:szCs w:val="22"/>
          <w:u w:val="none"/>
        </w:rPr>
        <w:t xml:space="preserve"> o</w:t>
      </w:r>
      <w:r w:rsidR="005F5C0A" w:rsidRPr="005F5C0A">
        <w:rPr>
          <w:b/>
          <w:sz w:val="22"/>
          <w:szCs w:val="22"/>
          <w:u w:val="none"/>
        </w:rPr>
        <w:t>rganizacji po</w:t>
      </w:r>
      <w:r>
        <w:rPr>
          <w:b/>
          <w:sz w:val="22"/>
          <w:szCs w:val="22"/>
          <w:u w:val="none"/>
        </w:rPr>
        <w:t>zarządowych, środowiska studentó</w:t>
      </w:r>
      <w:r w:rsidR="005F5C0A" w:rsidRPr="005F5C0A">
        <w:rPr>
          <w:b/>
          <w:sz w:val="22"/>
          <w:szCs w:val="22"/>
          <w:u w:val="none"/>
        </w:rPr>
        <w:t>w oraz</w:t>
      </w:r>
      <w:r>
        <w:rPr>
          <w:b/>
          <w:sz w:val="22"/>
          <w:szCs w:val="22"/>
          <w:u w:val="none"/>
        </w:rPr>
        <w:t xml:space="preserve"> U</w:t>
      </w:r>
      <w:r w:rsidR="005F5C0A" w:rsidRPr="005F5C0A">
        <w:rPr>
          <w:b/>
          <w:sz w:val="22"/>
          <w:szCs w:val="22"/>
          <w:u w:val="none"/>
        </w:rPr>
        <w:t>ni</w:t>
      </w:r>
      <w:r>
        <w:rPr>
          <w:b/>
          <w:sz w:val="22"/>
          <w:szCs w:val="22"/>
          <w:u w:val="none"/>
        </w:rPr>
        <w:t>wersytetu Trzeciego Wieku w S</w:t>
      </w:r>
      <w:r w:rsidR="005F5C0A" w:rsidRPr="005F5C0A">
        <w:rPr>
          <w:b/>
          <w:sz w:val="22"/>
          <w:szCs w:val="22"/>
          <w:u w:val="none"/>
        </w:rPr>
        <w:t>zczytnie;</w:t>
      </w:r>
    </w:p>
    <w:p w:rsidR="005F5C0A" w:rsidRPr="005F5C0A" w:rsidRDefault="006C1940" w:rsidP="006C1940">
      <w:pPr>
        <w:autoSpaceDE w:val="0"/>
        <w:autoSpaceDN w:val="0"/>
        <w:adjustRightInd w:val="0"/>
        <w:ind w:left="400" w:hanging="400"/>
        <w:jc w:val="both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e) Nawiązanie współpracy z Instytutem Rybactwa \Śró</w:t>
      </w:r>
      <w:r w:rsidR="005F5C0A" w:rsidRPr="005F5C0A">
        <w:rPr>
          <w:b/>
          <w:sz w:val="22"/>
          <w:szCs w:val="22"/>
          <w:u w:val="none"/>
        </w:rPr>
        <w:t>dlądowego w</w:t>
      </w:r>
      <w:r>
        <w:rPr>
          <w:b/>
          <w:sz w:val="22"/>
          <w:szCs w:val="22"/>
          <w:u w:val="none"/>
        </w:rPr>
        <w:t xml:space="preserve"> </w:t>
      </w:r>
      <w:r w:rsidR="005F5C0A" w:rsidRPr="005F5C0A">
        <w:rPr>
          <w:b/>
          <w:sz w:val="22"/>
          <w:szCs w:val="22"/>
          <w:u w:val="none"/>
        </w:rPr>
        <w:t>Olsztynie – wykorzystanie zgromadzonej tam wiedzy i</w:t>
      </w:r>
      <w:r>
        <w:rPr>
          <w:b/>
          <w:sz w:val="22"/>
          <w:szCs w:val="22"/>
          <w:u w:val="none"/>
        </w:rPr>
        <w:t xml:space="preserve"> d</w:t>
      </w:r>
      <w:r w:rsidR="005F5C0A" w:rsidRPr="005F5C0A">
        <w:rPr>
          <w:b/>
          <w:sz w:val="22"/>
          <w:szCs w:val="22"/>
          <w:u w:val="none"/>
        </w:rPr>
        <w:t>oświad</w:t>
      </w:r>
      <w:r>
        <w:rPr>
          <w:b/>
          <w:sz w:val="22"/>
          <w:szCs w:val="22"/>
          <w:u w:val="none"/>
        </w:rPr>
        <w:t>czenia w rozwijaniu rybactwa śró</w:t>
      </w:r>
      <w:r w:rsidR="005F5C0A" w:rsidRPr="005F5C0A">
        <w:rPr>
          <w:b/>
          <w:sz w:val="22"/>
          <w:szCs w:val="22"/>
          <w:u w:val="none"/>
        </w:rPr>
        <w:t>dlądowego na terenie</w:t>
      </w:r>
    </w:p>
    <w:p w:rsidR="005F5C0A" w:rsidRPr="006C1940" w:rsidRDefault="006C1940" w:rsidP="006C1940">
      <w:pPr>
        <w:autoSpaceDE w:val="0"/>
        <w:autoSpaceDN w:val="0"/>
        <w:adjustRightInd w:val="0"/>
        <w:ind w:left="400" w:hanging="400"/>
        <w:jc w:val="both"/>
        <w:rPr>
          <w:b/>
          <w:i/>
          <w:iCs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       </w:t>
      </w:r>
      <w:r w:rsidR="005F5C0A" w:rsidRPr="005F5C0A">
        <w:rPr>
          <w:b/>
          <w:sz w:val="22"/>
          <w:szCs w:val="22"/>
          <w:u w:val="none"/>
        </w:rPr>
        <w:t xml:space="preserve">Ziemi szczycieńskiej (zgodnie ze specjalizacją regionalną </w:t>
      </w:r>
      <w:r w:rsidR="005F5C0A" w:rsidRPr="005F5C0A">
        <w:rPr>
          <w:b/>
          <w:i/>
          <w:iCs/>
          <w:sz w:val="22"/>
          <w:szCs w:val="22"/>
          <w:u w:val="none"/>
        </w:rPr>
        <w:t>ekonomia</w:t>
      </w:r>
      <w:r>
        <w:rPr>
          <w:b/>
          <w:i/>
          <w:iCs/>
          <w:sz w:val="22"/>
          <w:szCs w:val="22"/>
          <w:u w:val="none"/>
        </w:rPr>
        <w:t xml:space="preserve"> w</w:t>
      </w:r>
      <w:r w:rsidR="005F5C0A" w:rsidRPr="005F5C0A">
        <w:rPr>
          <w:b/>
          <w:i/>
          <w:iCs/>
          <w:sz w:val="22"/>
          <w:szCs w:val="22"/>
          <w:u w:val="none"/>
        </w:rPr>
        <w:t>ody</w:t>
      </w:r>
      <w:r w:rsidR="005F5C0A" w:rsidRPr="005F5C0A">
        <w:rPr>
          <w:b/>
          <w:sz w:val="22"/>
          <w:szCs w:val="22"/>
          <w:u w:val="none"/>
        </w:rPr>
        <w:t>). Organizacja spotkań i wsparcie transferu wiedzy do</w:t>
      </w:r>
      <w:r>
        <w:rPr>
          <w:b/>
          <w:i/>
          <w:iCs/>
          <w:sz w:val="22"/>
          <w:szCs w:val="22"/>
          <w:u w:val="none"/>
        </w:rPr>
        <w:t xml:space="preserve">  </w:t>
      </w:r>
      <w:r w:rsidRPr="006C1940">
        <w:rPr>
          <w:b/>
          <w:iCs/>
          <w:sz w:val="22"/>
          <w:szCs w:val="22"/>
          <w:u w:val="none"/>
        </w:rPr>
        <w:t>l</w:t>
      </w:r>
      <w:r>
        <w:rPr>
          <w:b/>
          <w:sz w:val="22"/>
          <w:szCs w:val="22"/>
          <w:u w:val="none"/>
        </w:rPr>
        <w:t>okalnych podmiotó</w:t>
      </w:r>
      <w:r w:rsidR="005F5C0A" w:rsidRPr="005F5C0A">
        <w:rPr>
          <w:b/>
          <w:sz w:val="22"/>
          <w:szCs w:val="22"/>
          <w:u w:val="none"/>
        </w:rPr>
        <w:t>w działających w tej branży</w:t>
      </w:r>
      <w:r>
        <w:rPr>
          <w:b/>
          <w:sz w:val="22"/>
          <w:szCs w:val="22"/>
          <w:u w:val="none"/>
        </w:rPr>
        <w:t>.</w:t>
      </w:r>
    </w:p>
    <w:p w:rsidR="00C01796" w:rsidRDefault="00C01796" w:rsidP="00C01796">
      <w:pPr>
        <w:autoSpaceDE w:val="0"/>
        <w:autoSpaceDN w:val="0"/>
        <w:adjustRightInd w:val="0"/>
        <w:rPr>
          <w:b/>
          <w:sz w:val="22"/>
          <w:szCs w:val="22"/>
          <w:u w:val="none"/>
        </w:rPr>
      </w:pPr>
    </w:p>
    <w:p w:rsidR="00487664" w:rsidRPr="00487664" w:rsidRDefault="00487664" w:rsidP="00487664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Pr="00487664">
        <w:rPr>
          <w:sz w:val="22"/>
          <w:szCs w:val="22"/>
          <w:u w:val="none"/>
        </w:rPr>
        <w:t>Nie są to działania bezpośrednio poprawiające stan ś</w:t>
      </w:r>
      <w:r>
        <w:rPr>
          <w:sz w:val="22"/>
          <w:szCs w:val="22"/>
          <w:u w:val="none"/>
        </w:rPr>
        <w:t xml:space="preserve">rodowiska, jednak </w:t>
      </w:r>
      <w:r w:rsidRPr="00487664">
        <w:rPr>
          <w:sz w:val="22"/>
          <w:szCs w:val="22"/>
          <w:u w:val="none"/>
        </w:rPr>
        <w:t>podnoszenie świadomości ekologicznej społeczeństwa powinno być</w:t>
      </w:r>
      <w:r>
        <w:rPr>
          <w:sz w:val="22"/>
          <w:szCs w:val="22"/>
          <w:u w:val="none"/>
        </w:rPr>
        <w:t xml:space="preserve"> </w:t>
      </w:r>
      <w:r w:rsidRPr="00487664">
        <w:rPr>
          <w:sz w:val="22"/>
          <w:szCs w:val="22"/>
          <w:u w:val="none"/>
        </w:rPr>
        <w:t>stałym elementem włączanym w codzienne życie mieszkań</w:t>
      </w:r>
      <w:r>
        <w:rPr>
          <w:sz w:val="22"/>
          <w:szCs w:val="22"/>
          <w:u w:val="none"/>
        </w:rPr>
        <w:t>có</w:t>
      </w:r>
      <w:r w:rsidRPr="00487664">
        <w:rPr>
          <w:sz w:val="22"/>
          <w:szCs w:val="22"/>
          <w:u w:val="none"/>
        </w:rPr>
        <w:t>w. O ile</w:t>
      </w:r>
      <w:r>
        <w:rPr>
          <w:sz w:val="22"/>
          <w:szCs w:val="22"/>
          <w:u w:val="none"/>
        </w:rPr>
        <w:t xml:space="preserve"> </w:t>
      </w:r>
      <w:r w:rsidRPr="00487664">
        <w:rPr>
          <w:sz w:val="22"/>
          <w:szCs w:val="22"/>
          <w:u w:val="none"/>
        </w:rPr>
        <w:t>edukację ekologiczną należy zaliczyć do działań nieinwestycyjnych, o</w:t>
      </w:r>
    </w:p>
    <w:p w:rsidR="00487664" w:rsidRPr="00487664" w:rsidRDefault="00487664" w:rsidP="00487664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tyle tworzenie obszaró</w:t>
      </w:r>
      <w:r w:rsidRPr="00487664">
        <w:rPr>
          <w:sz w:val="22"/>
          <w:szCs w:val="22"/>
          <w:u w:val="none"/>
        </w:rPr>
        <w:t>w edukacji ekologicznej może być związane z</w:t>
      </w:r>
      <w:r>
        <w:rPr>
          <w:sz w:val="22"/>
          <w:szCs w:val="22"/>
          <w:u w:val="none"/>
        </w:rPr>
        <w:t xml:space="preserve"> </w:t>
      </w:r>
      <w:r w:rsidRPr="00487664">
        <w:rPr>
          <w:sz w:val="22"/>
          <w:szCs w:val="22"/>
          <w:u w:val="none"/>
        </w:rPr>
        <w:t>potencjalnym wystą</w:t>
      </w:r>
      <w:r>
        <w:rPr>
          <w:sz w:val="22"/>
          <w:szCs w:val="22"/>
          <w:u w:val="none"/>
        </w:rPr>
        <w:t>pieniem kró</w:t>
      </w:r>
      <w:r w:rsidRPr="00487664">
        <w:rPr>
          <w:sz w:val="22"/>
          <w:szCs w:val="22"/>
          <w:u w:val="none"/>
        </w:rPr>
        <w:t>tkotrwałych i chwilowych</w:t>
      </w:r>
      <w:r>
        <w:rPr>
          <w:sz w:val="22"/>
          <w:szCs w:val="22"/>
          <w:u w:val="none"/>
        </w:rPr>
        <w:t xml:space="preserve"> </w:t>
      </w:r>
      <w:r w:rsidRPr="00487664">
        <w:rPr>
          <w:sz w:val="22"/>
          <w:szCs w:val="22"/>
          <w:u w:val="none"/>
        </w:rPr>
        <w:t xml:space="preserve">bezpośrednich oddziaływań </w:t>
      </w:r>
      <w:r>
        <w:rPr>
          <w:sz w:val="22"/>
          <w:szCs w:val="22"/>
          <w:u w:val="none"/>
        </w:rPr>
        <w:t>o niekorzystnym charakterze, któ</w:t>
      </w:r>
      <w:r w:rsidRPr="00487664">
        <w:rPr>
          <w:sz w:val="22"/>
          <w:szCs w:val="22"/>
          <w:u w:val="none"/>
        </w:rPr>
        <w:t>rych</w:t>
      </w:r>
    </w:p>
    <w:p w:rsidR="006C1940" w:rsidRDefault="00487664" w:rsidP="00487664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 w:rsidRPr="00487664">
        <w:rPr>
          <w:sz w:val="22"/>
          <w:szCs w:val="22"/>
          <w:u w:val="none"/>
        </w:rPr>
        <w:t>skala będzie jednak niewielka. Kierunki te przede wszystkim będą</w:t>
      </w:r>
      <w:r>
        <w:rPr>
          <w:sz w:val="22"/>
          <w:szCs w:val="22"/>
          <w:u w:val="none"/>
        </w:rPr>
        <w:t xml:space="preserve"> </w:t>
      </w:r>
      <w:r w:rsidRPr="00487664">
        <w:rPr>
          <w:sz w:val="22"/>
          <w:szCs w:val="22"/>
          <w:u w:val="none"/>
        </w:rPr>
        <w:t>niosły pozytywny długofalo</w:t>
      </w:r>
      <w:r>
        <w:rPr>
          <w:sz w:val="22"/>
          <w:szCs w:val="22"/>
          <w:u w:val="none"/>
        </w:rPr>
        <w:t>wy efekt dla wszystkich elementó</w:t>
      </w:r>
      <w:r w:rsidRPr="00487664">
        <w:rPr>
          <w:sz w:val="22"/>
          <w:szCs w:val="22"/>
          <w:u w:val="none"/>
        </w:rPr>
        <w:t>w</w:t>
      </w:r>
      <w:r>
        <w:rPr>
          <w:sz w:val="22"/>
          <w:szCs w:val="22"/>
          <w:u w:val="none"/>
        </w:rPr>
        <w:t xml:space="preserve"> </w:t>
      </w:r>
      <w:r w:rsidRPr="00487664">
        <w:rPr>
          <w:sz w:val="22"/>
          <w:szCs w:val="22"/>
          <w:u w:val="none"/>
        </w:rPr>
        <w:t>środowiska, zwł</w:t>
      </w:r>
      <w:r>
        <w:rPr>
          <w:sz w:val="22"/>
          <w:szCs w:val="22"/>
          <w:u w:val="none"/>
        </w:rPr>
        <w:t>aszcza dla ró</w:t>
      </w:r>
      <w:r w:rsidRPr="00487664">
        <w:rPr>
          <w:sz w:val="22"/>
          <w:szCs w:val="22"/>
          <w:u w:val="none"/>
        </w:rPr>
        <w:t>żnorodności biologicznej</w:t>
      </w:r>
    </w:p>
    <w:p w:rsidR="00487664" w:rsidRPr="00487664" w:rsidRDefault="00487664" w:rsidP="00487664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</w:p>
    <w:p w:rsidR="00E053E4" w:rsidRDefault="00E779FA" w:rsidP="00E053E4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IV</w:t>
      </w:r>
      <w:r w:rsidR="00B203B0" w:rsidRPr="00B203B0">
        <w:rPr>
          <w:b/>
          <w:sz w:val="28"/>
          <w:szCs w:val="28"/>
          <w:u w:val="none"/>
        </w:rPr>
        <w:t>. Opinie organów  ochrony środowiska i inspekcji sanitarnej.</w:t>
      </w:r>
    </w:p>
    <w:p w:rsidR="009F49A4" w:rsidRDefault="009F49A4" w:rsidP="00CA4F8B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  <w:t>Regionalny Dyrektor Ochrony Środowi</w:t>
      </w:r>
      <w:r w:rsidR="00487664">
        <w:rPr>
          <w:sz w:val="22"/>
          <w:szCs w:val="22"/>
          <w:u w:val="none"/>
        </w:rPr>
        <w:t xml:space="preserve">ska w Olsztynie w opinii Nr </w:t>
      </w:r>
      <w:r w:rsidR="00683906">
        <w:rPr>
          <w:sz w:val="22"/>
          <w:szCs w:val="22"/>
          <w:u w:val="none"/>
        </w:rPr>
        <w:t>WOOŚ-</w:t>
      </w:r>
      <w:r w:rsidR="00487664">
        <w:rPr>
          <w:sz w:val="22"/>
          <w:szCs w:val="22"/>
          <w:u w:val="none"/>
        </w:rPr>
        <w:t xml:space="preserve">410.122.2014.MT  z dnia 21.10.2014 </w:t>
      </w:r>
      <w:r>
        <w:rPr>
          <w:sz w:val="22"/>
          <w:szCs w:val="22"/>
          <w:u w:val="none"/>
        </w:rPr>
        <w:t xml:space="preserve"> r. stwierdził , co następuje:</w:t>
      </w:r>
    </w:p>
    <w:p w:rsidR="00487664" w:rsidRPr="00487664" w:rsidRDefault="00487664" w:rsidP="00487664">
      <w:pPr>
        <w:shd w:val="clear" w:color="auto" w:fill="FFFFFF"/>
        <w:ind w:left="67" w:right="19" w:firstLine="212"/>
        <w:jc w:val="both"/>
        <w:rPr>
          <w:b/>
          <w:u w:val="none"/>
        </w:rPr>
      </w:pPr>
      <w:r w:rsidRPr="00DD76D8">
        <w:rPr>
          <w:color w:val="000000"/>
          <w:spacing w:val="8"/>
          <w:sz w:val="22"/>
          <w:szCs w:val="22"/>
          <w:u w:val="none"/>
        </w:rPr>
        <w:t>„</w:t>
      </w:r>
      <w:r w:rsidRPr="00487664">
        <w:rPr>
          <w:b/>
          <w:color w:val="000000"/>
          <w:spacing w:val="8"/>
          <w:sz w:val="22"/>
          <w:szCs w:val="22"/>
          <w:u w:val="none"/>
        </w:rPr>
        <w:t xml:space="preserve">Każdy z celów będzie realizowany poprzez działania, w ramach których powstaną konkretne </w:t>
      </w:r>
      <w:r w:rsidRPr="00487664">
        <w:rPr>
          <w:b/>
          <w:color w:val="000000"/>
          <w:sz w:val="22"/>
          <w:szCs w:val="22"/>
          <w:u w:val="none"/>
        </w:rPr>
        <w:t xml:space="preserve">przedsięwzięcia, w odniesieniu do których, zgodnie z wymaganiami prawa, najczęściej przeprowadzane jest </w:t>
      </w:r>
      <w:r w:rsidRPr="00487664">
        <w:rPr>
          <w:b/>
          <w:color w:val="000000"/>
          <w:spacing w:val="1"/>
          <w:sz w:val="22"/>
          <w:szCs w:val="22"/>
          <w:u w:val="none"/>
        </w:rPr>
        <w:t xml:space="preserve">postępowanie w sprawie oceny jego oddziaływania na środowisko. W ramach tej procedury, opracowywany </w:t>
      </w:r>
      <w:r w:rsidRPr="00487664">
        <w:rPr>
          <w:b/>
          <w:color w:val="000000"/>
          <w:spacing w:val="4"/>
          <w:sz w:val="22"/>
          <w:szCs w:val="22"/>
          <w:u w:val="none"/>
        </w:rPr>
        <w:t xml:space="preserve">jest raport oddziaływania na środowisko, którego zadaniem jest wykazanie w sposób szczegółowy i </w:t>
      </w:r>
      <w:r w:rsidRPr="00487664">
        <w:rPr>
          <w:b/>
          <w:color w:val="000000"/>
          <w:spacing w:val="6"/>
          <w:sz w:val="22"/>
          <w:szCs w:val="22"/>
          <w:u w:val="none"/>
        </w:rPr>
        <w:t xml:space="preserve">jednoznaczny, jaki faktyczny wpływ na środowisko będzie wiązał się z późniejszą ich realizacją i </w:t>
      </w:r>
      <w:r w:rsidRPr="00487664">
        <w:rPr>
          <w:b/>
          <w:color w:val="000000"/>
          <w:spacing w:val="4"/>
          <w:sz w:val="22"/>
          <w:szCs w:val="22"/>
          <w:u w:val="none"/>
        </w:rPr>
        <w:t xml:space="preserve">eksploatacją. Pozwala to na zagwarantowanie ochrony środowiska przyrodniczego w przypadku, jeśli </w:t>
      </w:r>
      <w:r w:rsidRPr="00487664">
        <w:rPr>
          <w:b/>
          <w:color w:val="000000"/>
          <w:spacing w:val="6"/>
          <w:sz w:val="22"/>
          <w:szCs w:val="22"/>
          <w:u w:val="none"/>
        </w:rPr>
        <w:t xml:space="preserve">dokument strategiczny, z uwagi na duży stopień ogólności (wynikający z jego charakteru) nie daje </w:t>
      </w:r>
      <w:r w:rsidRPr="00487664">
        <w:rPr>
          <w:b/>
          <w:color w:val="000000"/>
          <w:spacing w:val="1"/>
          <w:sz w:val="22"/>
          <w:szCs w:val="22"/>
          <w:u w:val="none"/>
        </w:rPr>
        <w:t>możliwości dokładnej oceny skali oddziaływania.</w:t>
      </w:r>
    </w:p>
    <w:p w:rsidR="00487664" w:rsidRPr="00487664" w:rsidRDefault="006966EB" w:rsidP="00487664">
      <w:pPr>
        <w:shd w:val="clear" w:color="auto" w:fill="FFFFFF"/>
        <w:ind w:left="29" w:firstLine="246"/>
        <w:jc w:val="both"/>
        <w:rPr>
          <w:b/>
          <w:u w:val="none"/>
        </w:rPr>
      </w:pPr>
      <w:r>
        <w:rPr>
          <w:b/>
          <w:color w:val="000000"/>
          <w:sz w:val="22"/>
          <w:szCs w:val="22"/>
          <w:u w:val="none"/>
        </w:rPr>
        <w:t>W świetle załączonej Prognozy</w:t>
      </w:r>
      <w:r w:rsidR="00487664" w:rsidRPr="00487664">
        <w:rPr>
          <w:b/>
          <w:color w:val="000000"/>
          <w:sz w:val="22"/>
          <w:szCs w:val="22"/>
          <w:u w:val="none"/>
        </w:rPr>
        <w:t xml:space="preserve"> można uznać, że „koszty środowiskowe" wdrożenia Strategii pozostają akceptowalne, w porównaniu ze spodziewanymi do osiągnięcia korzyściami społeczno-</w:t>
      </w:r>
      <w:r w:rsidR="00487664" w:rsidRPr="00487664">
        <w:rPr>
          <w:b/>
          <w:color w:val="000000"/>
          <w:sz w:val="22"/>
          <w:szCs w:val="22"/>
          <w:u w:val="none"/>
        </w:rPr>
        <w:lastRenderedPageBreak/>
        <w:t xml:space="preserve">gospodarczymi dla województwa i jego mieszkańców. Prognoza wykazała, że na terenie Ziemi Szczycieńskiej istnieje szereg problemów, w tym również środowiskowych, wśród których najistotniejsze to: nieuporządkowana urbanizacja </w:t>
      </w:r>
      <w:r w:rsidR="00487664" w:rsidRPr="00487664">
        <w:rPr>
          <w:b/>
          <w:color w:val="000000"/>
          <w:spacing w:val="4"/>
          <w:sz w:val="22"/>
          <w:szCs w:val="22"/>
          <w:u w:val="none"/>
        </w:rPr>
        <w:t xml:space="preserve">na terenach cennych przyrodniczo, degradacja naturalnego krajobrazu, brak sieci kanalizacyjnych i wodociągowych w niektórych rejonach Gmin, niska emisja, narastający hałas komunikacyjny i inne. </w:t>
      </w:r>
      <w:r w:rsidR="00487664" w:rsidRPr="00487664">
        <w:rPr>
          <w:b/>
          <w:color w:val="000000"/>
          <w:spacing w:val="5"/>
          <w:sz w:val="22"/>
          <w:szCs w:val="22"/>
          <w:u w:val="none"/>
        </w:rPr>
        <w:t xml:space="preserve">Rozwiązanie powyższych problemów będzie możliwe tylko dzięki ich właściwemu zdiagnozowaniu, </w:t>
      </w:r>
      <w:r w:rsidR="00487664" w:rsidRPr="00487664">
        <w:rPr>
          <w:b/>
          <w:color w:val="000000"/>
          <w:sz w:val="22"/>
          <w:szCs w:val="22"/>
          <w:u w:val="none"/>
        </w:rPr>
        <w:t>ustaleniu celów i priorytetów, następnie zaplanowaniu i usystematyzowaniu konkretnych działań i zadań do realizacji. Wszystkie te elementy zostały ujęte w dokumencie strategicznym, zaś skutki z nich wynikające dla środowiska, oceniono w Prognozie.</w:t>
      </w:r>
    </w:p>
    <w:p w:rsidR="00487664" w:rsidRPr="00487664" w:rsidRDefault="00487664" w:rsidP="00487664">
      <w:pPr>
        <w:shd w:val="clear" w:color="auto" w:fill="FFFFFF"/>
        <w:ind w:left="29" w:right="24" w:firstLine="250"/>
        <w:jc w:val="both"/>
        <w:rPr>
          <w:b/>
          <w:u w:val="none"/>
        </w:rPr>
      </w:pPr>
      <w:r w:rsidRPr="00487664">
        <w:rPr>
          <w:b/>
          <w:color w:val="000000"/>
          <w:spacing w:val="4"/>
          <w:sz w:val="22"/>
          <w:szCs w:val="22"/>
          <w:u w:val="none"/>
        </w:rPr>
        <w:t xml:space="preserve">Stosownie do zapisu art. 55 ust. 2 ustawy o udostępnianiu </w:t>
      </w:r>
      <w:r w:rsidRPr="00487664">
        <w:rPr>
          <w:b/>
          <w:color w:val="000000"/>
          <w:spacing w:val="14"/>
          <w:sz w:val="22"/>
          <w:szCs w:val="22"/>
          <w:u w:val="none"/>
        </w:rPr>
        <w:t>(...)</w:t>
      </w:r>
      <w:r w:rsidRPr="00487664">
        <w:rPr>
          <w:b/>
          <w:color w:val="000000"/>
          <w:spacing w:val="4"/>
          <w:sz w:val="22"/>
          <w:szCs w:val="22"/>
          <w:u w:val="none"/>
        </w:rPr>
        <w:t xml:space="preserve"> projekt dokumentu, nie może zostać </w:t>
      </w:r>
      <w:r w:rsidRPr="00487664">
        <w:rPr>
          <w:b/>
          <w:color w:val="000000"/>
          <w:spacing w:val="5"/>
          <w:sz w:val="22"/>
          <w:szCs w:val="22"/>
          <w:u w:val="none"/>
        </w:rPr>
        <w:t xml:space="preserve">przyjęty, o ile nie zachodzą przesłanki, o których mowa w art. 34 ustawy z dnia 16 kwietnia 2004 r. o </w:t>
      </w:r>
      <w:r w:rsidRPr="00487664">
        <w:rPr>
          <w:b/>
          <w:color w:val="000000"/>
          <w:sz w:val="22"/>
          <w:szCs w:val="22"/>
          <w:u w:val="none"/>
        </w:rPr>
        <w:t>ochronie przyrody, jeżeli ze strategicznej oceny oddziaływania na środowisko wynika, że może on znacząco negatywnie oddziaływać na obszar Natura 2000. W odniesieniu do analizowanego dokumentu, wydaje się, że powyższe kryterium braku znacząco negatywnego oddziaływania, powinno zostać spełnione.</w:t>
      </w:r>
      <w:r>
        <w:rPr>
          <w:b/>
          <w:color w:val="000000"/>
          <w:sz w:val="22"/>
          <w:szCs w:val="22"/>
          <w:u w:val="none"/>
        </w:rPr>
        <w:t>”</w:t>
      </w:r>
    </w:p>
    <w:p w:rsidR="00487664" w:rsidRDefault="00487664" w:rsidP="00E053E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none"/>
        </w:rPr>
      </w:pPr>
    </w:p>
    <w:p w:rsidR="009065BA" w:rsidRDefault="009065BA" w:rsidP="00E053E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ab/>
      </w:r>
      <w:r w:rsidRPr="0096718B">
        <w:rPr>
          <w:sz w:val="22"/>
          <w:szCs w:val="22"/>
          <w:u w:val="none"/>
        </w:rPr>
        <w:t>Opinia</w:t>
      </w:r>
      <w:r w:rsidR="006966EB">
        <w:rPr>
          <w:sz w:val="22"/>
          <w:szCs w:val="22"/>
          <w:u w:val="none"/>
        </w:rPr>
        <w:t xml:space="preserve"> Nr </w:t>
      </w:r>
      <w:r w:rsidR="002F37F8">
        <w:rPr>
          <w:sz w:val="22"/>
          <w:szCs w:val="22"/>
          <w:u w:val="none"/>
        </w:rPr>
        <w:t>ZNS.9082.2.95.2014.AZ  z dnia 29</w:t>
      </w:r>
      <w:r w:rsidR="006966EB">
        <w:rPr>
          <w:sz w:val="22"/>
          <w:szCs w:val="22"/>
          <w:u w:val="none"/>
        </w:rPr>
        <w:t>.10.2014</w:t>
      </w:r>
      <w:r w:rsidR="0096718B" w:rsidRPr="0096718B">
        <w:rPr>
          <w:sz w:val="22"/>
          <w:szCs w:val="22"/>
          <w:u w:val="none"/>
        </w:rPr>
        <w:t xml:space="preserve"> r. </w:t>
      </w:r>
      <w:r w:rsidR="006966EB">
        <w:rPr>
          <w:sz w:val="22"/>
          <w:szCs w:val="22"/>
          <w:u w:val="none"/>
        </w:rPr>
        <w:t xml:space="preserve">Warmińsko – Mazurskiego </w:t>
      </w:r>
      <w:r w:rsidRPr="0096718B">
        <w:rPr>
          <w:sz w:val="22"/>
          <w:szCs w:val="22"/>
          <w:u w:val="none"/>
        </w:rPr>
        <w:t xml:space="preserve"> Państwowego Wojewódzki</w:t>
      </w:r>
      <w:r w:rsidR="00683906">
        <w:rPr>
          <w:sz w:val="22"/>
          <w:szCs w:val="22"/>
          <w:u w:val="none"/>
        </w:rPr>
        <w:t>ego</w:t>
      </w:r>
      <w:r w:rsidRPr="0096718B">
        <w:rPr>
          <w:sz w:val="22"/>
          <w:szCs w:val="22"/>
          <w:u w:val="none"/>
        </w:rPr>
        <w:t xml:space="preserve"> </w:t>
      </w:r>
      <w:r w:rsidR="0096718B">
        <w:rPr>
          <w:sz w:val="22"/>
          <w:szCs w:val="22"/>
          <w:u w:val="none"/>
        </w:rPr>
        <w:t>Inspektor</w:t>
      </w:r>
      <w:r w:rsidR="00683906">
        <w:rPr>
          <w:sz w:val="22"/>
          <w:szCs w:val="22"/>
          <w:u w:val="none"/>
        </w:rPr>
        <w:t>a Sanitarnego</w:t>
      </w:r>
      <w:r w:rsidR="0096718B">
        <w:rPr>
          <w:sz w:val="22"/>
          <w:szCs w:val="22"/>
          <w:u w:val="none"/>
        </w:rPr>
        <w:t xml:space="preserve"> w Olsztynie:</w:t>
      </w:r>
    </w:p>
    <w:p w:rsidR="00E779FA" w:rsidRDefault="0096718B" w:rsidP="00E053E4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none"/>
        </w:rPr>
      </w:pPr>
      <w:r w:rsidRPr="0096718B">
        <w:rPr>
          <w:b/>
          <w:sz w:val="22"/>
          <w:szCs w:val="22"/>
          <w:u w:val="none"/>
        </w:rPr>
        <w:t>„pozytywnie opiniuje projekt „</w:t>
      </w:r>
      <w:r w:rsidR="006966EB">
        <w:rPr>
          <w:b/>
          <w:sz w:val="22"/>
          <w:szCs w:val="22"/>
          <w:u w:val="none"/>
        </w:rPr>
        <w:t xml:space="preserve">Strategii Ziemi Szczycieńskiej do roku </w:t>
      </w:r>
      <w:smartTag w:uri="urn:schemas-microsoft-com:office:smarttags" w:element="metricconverter">
        <w:smartTagPr>
          <w:attr w:name="ProductID" w:val="2020”"/>
        </w:smartTagPr>
        <w:r w:rsidR="006966EB">
          <w:rPr>
            <w:b/>
            <w:sz w:val="22"/>
            <w:szCs w:val="22"/>
            <w:u w:val="none"/>
          </w:rPr>
          <w:t>2020”</w:t>
        </w:r>
      </w:smartTag>
      <w:r w:rsidR="006966EB">
        <w:rPr>
          <w:b/>
          <w:sz w:val="22"/>
          <w:szCs w:val="22"/>
          <w:u w:val="none"/>
        </w:rPr>
        <w:t xml:space="preserve"> </w:t>
      </w:r>
    </w:p>
    <w:p w:rsidR="006966EB" w:rsidRPr="00E779FA" w:rsidRDefault="006966EB" w:rsidP="00E053E4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none"/>
        </w:rPr>
      </w:pPr>
    </w:p>
    <w:p w:rsidR="00E053E4" w:rsidRPr="00B203B0" w:rsidRDefault="00B203B0" w:rsidP="00E053E4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  <w:u w:val="none"/>
        </w:rPr>
      </w:pPr>
      <w:r w:rsidRPr="00B203B0">
        <w:rPr>
          <w:b/>
          <w:sz w:val="28"/>
          <w:szCs w:val="28"/>
          <w:u w:val="none"/>
        </w:rPr>
        <w:t>V.</w:t>
      </w:r>
      <w:r w:rsidR="00E053E4" w:rsidRPr="00B203B0">
        <w:rPr>
          <w:b/>
          <w:sz w:val="28"/>
          <w:szCs w:val="28"/>
          <w:u w:val="none"/>
        </w:rPr>
        <w:t xml:space="preserve"> Uwagi i wnioski zgłoszone do projektu Programu</w:t>
      </w:r>
      <w:r>
        <w:rPr>
          <w:b/>
          <w:sz w:val="28"/>
          <w:szCs w:val="28"/>
          <w:u w:val="none"/>
        </w:rPr>
        <w:t>.</w:t>
      </w:r>
    </w:p>
    <w:p w:rsidR="00B203B0" w:rsidRPr="00B203B0" w:rsidRDefault="00B203B0" w:rsidP="00CA4F8B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color w:val="000000"/>
          <w:spacing w:val="-3"/>
          <w:sz w:val="22"/>
          <w:szCs w:val="22"/>
          <w:u w:val="none"/>
        </w:rPr>
      </w:pPr>
      <w:r>
        <w:rPr>
          <w:bCs/>
          <w:sz w:val="22"/>
          <w:szCs w:val="22"/>
        </w:rPr>
        <w:tab/>
      </w:r>
      <w:r w:rsidR="00487664">
        <w:rPr>
          <w:bCs/>
          <w:sz w:val="22"/>
          <w:szCs w:val="22"/>
          <w:u w:val="none"/>
        </w:rPr>
        <w:t xml:space="preserve">W dniu 8.10.2014 </w:t>
      </w:r>
      <w:r>
        <w:rPr>
          <w:bCs/>
          <w:sz w:val="22"/>
          <w:szCs w:val="22"/>
          <w:u w:val="none"/>
        </w:rPr>
        <w:t xml:space="preserve"> </w:t>
      </w:r>
      <w:r w:rsidRPr="00B203B0">
        <w:rPr>
          <w:bCs/>
          <w:sz w:val="22"/>
          <w:szCs w:val="22"/>
          <w:u w:val="none"/>
        </w:rPr>
        <w:t xml:space="preserve"> r. </w:t>
      </w:r>
      <w:r w:rsidR="00487664" w:rsidRPr="00487664">
        <w:rPr>
          <w:u w:val="none"/>
        </w:rPr>
        <w:t>Starosta Powiatowy w Szczytnie, burmistrzowie i wójtowie gmin powiatu szczycieńskiego</w:t>
      </w:r>
      <w:r w:rsidR="0096718B" w:rsidRPr="00487664">
        <w:rPr>
          <w:bCs/>
          <w:sz w:val="22"/>
          <w:szCs w:val="22"/>
          <w:u w:val="none"/>
        </w:rPr>
        <w:t>,</w:t>
      </w:r>
      <w:r w:rsidR="0096718B">
        <w:rPr>
          <w:bCs/>
          <w:sz w:val="22"/>
          <w:szCs w:val="22"/>
          <w:u w:val="none"/>
        </w:rPr>
        <w:t xml:space="preserve"> </w:t>
      </w:r>
      <w:r w:rsidR="00487664">
        <w:rPr>
          <w:bCs/>
          <w:sz w:val="22"/>
          <w:szCs w:val="22"/>
          <w:u w:val="none"/>
        </w:rPr>
        <w:t xml:space="preserve"> podali w formie obwieszczenia </w:t>
      </w:r>
      <w:r w:rsidRPr="00B203B0">
        <w:rPr>
          <w:bCs/>
          <w:sz w:val="22"/>
          <w:szCs w:val="22"/>
          <w:u w:val="none"/>
        </w:rPr>
        <w:t xml:space="preserve"> do publicznej  wiadomości, na okres 21, informację </w:t>
      </w:r>
      <w:r w:rsidRPr="00B203B0">
        <w:rPr>
          <w:sz w:val="22"/>
          <w:szCs w:val="22"/>
          <w:u w:val="none"/>
        </w:rPr>
        <w:t>o przystąpieniu do przeprowadzenia strategicznej ocen oddziaływania na środowisko.</w:t>
      </w:r>
      <w:r w:rsidRPr="00B203B0">
        <w:rPr>
          <w:bCs/>
          <w:sz w:val="22"/>
          <w:szCs w:val="22"/>
          <w:u w:val="none"/>
        </w:rPr>
        <w:t>. W obwieszczeniu podane zostały następujące informacje:</w:t>
      </w:r>
      <w:r w:rsidRPr="00B203B0">
        <w:rPr>
          <w:color w:val="000000"/>
          <w:sz w:val="22"/>
          <w:szCs w:val="22"/>
          <w:u w:val="none"/>
        </w:rPr>
        <w:t xml:space="preserve">  przedmiot postępowania;</w:t>
      </w:r>
      <w:r w:rsidRPr="00B203B0">
        <w:rPr>
          <w:color w:val="000000"/>
          <w:spacing w:val="-3"/>
          <w:sz w:val="22"/>
          <w:szCs w:val="22"/>
          <w:u w:val="none"/>
        </w:rPr>
        <w:t xml:space="preserve"> </w:t>
      </w:r>
      <w:r w:rsidR="00683906">
        <w:rPr>
          <w:color w:val="000000"/>
          <w:sz w:val="22"/>
          <w:szCs w:val="22"/>
          <w:u w:val="none"/>
        </w:rPr>
        <w:t xml:space="preserve"> organy właściwe</w:t>
      </w:r>
      <w:r w:rsidRPr="00B203B0">
        <w:rPr>
          <w:color w:val="000000"/>
          <w:sz w:val="22"/>
          <w:szCs w:val="22"/>
          <w:u w:val="none"/>
        </w:rPr>
        <w:t xml:space="preserve"> do wydania opinii; </w:t>
      </w:r>
      <w:r w:rsidRPr="00B203B0">
        <w:rPr>
          <w:color w:val="000000"/>
          <w:spacing w:val="-1"/>
          <w:sz w:val="22"/>
          <w:szCs w:val="22"/>
          <w:u w:val="none"/>
        </w:rPr>
        <w:t xml:space="preserve">możliwościach zapoznania się </w:t>
      </w:r>
      <w:r>
        <w:rPr>
          <w:color w:val="000000"/>
          <w:spacing w:val="-1"/>
          <w:sz w:val="22"/>
          <w:szCs w:val="22"/>
          <w:u w:val="none"/>
        </w:rPr>
        <w:t xml:space="preserve">z niezbędną dokumentacją </w:t>
      </w:r>
      <w:r w:rsidRPr="00B203B0">
        <w:rPr>
          <w:color w:val="000000"/>
          <w:spacing w:val="-1"/>
          <w:sz w:val="22"/>
          <w:szCs w:val="22"/>
          <w:u w:val="none"/>
        </w:rPr>
        <w:t xml:space="preserve">oraz o miejscu, gdzie jest </w:t>
      </w:r>
      <w:r w:rsidRPr="00B203B0">
        <w:rPr>
          <w:color w:val="000000"/>
          <w:sz w:val="22"/>
          <w:szCs w:val="22"/>
          <w:u w:val="none"/>
        </w:rPr>
        <w:t>ona wyłożona do wglądu i gdzie można uzyskać stosowne informacje; możliwości składania uwag i wniosków;</w:t>
      </w:r>
      <w:r w:rsidRPr="00B203B0">
        <w:rPr>
          <w:color w:val="000000"/>
          <w:spacing w:val="-3"/>
          <w:sz w:val="22"/>
          <w:szCs w:val="22"/>
          <w:u w:val="none"/>
        </w:rPr>
        <w:t xml:space="preserve"> </w:t>
      </w:r>
      <w:r w:rsidRPr="00B203B0">
        <w:rPr>
          <w:color w:val="000000"/>
          <w:sz w:val="22"/>
          <w:szCs w:val="22"/>
          <w:u w:val="none"/>
        </w:rPr>
        <w:t>sposobie, miejscu i początku 21-dniowego terminu składania uwag i wniosków</w:t>
      </w:r>
      <w:r w:rsidR="0096718B">
        <w:rPr>
          <w:color w:val="000000"/>
          <w:sz w:val="22"/>
          <w:szCs w:val="22"/>
          <w:u w:val="none"/>
        </w:rPr>
        <w:t>.</w:t>
      </w:r>
    </w:p>
    <w:p w:rsidR="00B203B0" w:rsidRDefault="00B203B0" w:rsidP="00CA4F8B">
      <w:pPr>
        <w:pStyle w:val="Tekstpodstawowy"/>
        <w:ind w:firstLine="708"/>
        <w:rPr>
          <w:b w:val="0"/>
          <w:bCs/>
          <w:sz w:val="22"/>
        </w:rPr>
      </w:pPr>
      <w:r w:rsidRPr="00B203B0">
        <w:rPr>
          <w:b w:val="0"/>
          <w:bCs/>
          <w:sz w:val="22"/>
        </w:rPr>
        <w:t>Zainteresowane osoby miały prawo składać uwagi i wniosk</w:t>
      </w:r>
      <w:r w:rsidR="00487664">
        <w:rPr>
          <w:b w:val="0"/>
          <w:bCs/>
          <w:sz w:val="22"/>
        </w:rPr>
        <w:t xml:space="preserve">i  w terminie do dnia </w:t>
      </w:r>
      <w:r w:rsidR="00DD76D8">
        <w:rPr>
          <w:b w:val="0"/>
          <w:bCs/>
          <w:sz w:val="22"/>
        </w:rPr>
        <w:t>29.10.2014 r. Obwieszczenia zostały</w:t>
      </w:r>
      <w:r w:rsidRPr="00B203B0">
        <w:rPr>
          <w:b w:val="0"/>
          <w:bCs/>
          <w:sz w:val="22"/>
        </w:rPr>
        <w:t xml:space="preserve"> wywieszone</w:t>
      </w:r>
      <w:r>
        <w:rPr>
          <w:b w:val="0"/>
          <w:bCs/>
          <w:sz w:val="22"/>
        </w:rPr>
        <w:t xml:space="preserve"> </w:t>
      </w:r>
      <w:r w:rsidR="00DD76D8">
        <w:rPr>
          <w:b w:val="0"/>
          <w:bCs/>
          <w:sz w:val="22"/>
        </w:rPr>
        <w:t xml:space="preserve"> na tablicach</w:t>
      </w:r>
      <w:r w:rsidRPr="00B203B0">
        <w:rPr>
          <w:b w:val="0"/>
          <w:bCs/>
          <w:sz w:val="22"/>
        </w:rPr>
        <w:t xml:space="preserve"> ogłoszeń w </w:t>
      </w:r>
      <w:r w:rsidR="00DD76D8">
        <w:rPr>
          <w:b w:val="0"/>
          <w:bCs/>
          <w:sz w:val="22"/>
        </w:rPr>
        <w:t>Starostwie Powiatowym w Szczytnie, gmin powiatu szczycieńskiego oraz  opublikowane na stronach internetowych tych urzędów.</w:t>
      </w:r>
    </w:p>
    <w:p w:rsidR="00B203B0" w:rsidRDefault="00B203B0" w:rsidP="00CA4F8B">
      <w:pPr>
        <w:pStyle w:val="Tekstpodstawowy"/>
        <w:rPr>
          <w:bCs/>
          <w:sz w:val="22"/>
        </w:rPr>
      </w:pPr>
      <w:r w:rsidRPr="00B203B0">
        <w:rPr>
          <w:bCs/>
          <w:sz w:val="22"/>
        </w:rPr>
        <w:t xml:space="preserve"> Nie wniesiono żadnych uwag i wniosków.</w:t>
      </w:r>
    </w:p>
    <w:p w:rsidR="00E779FA" w:rsidRDefault="00E779FA" w:rsidP="00E779FA">
      <w:pPr>
        <w:pStyle w:val="Tekstpodstawowy"/>
        <w:spacing w:line="360" w:lineRule="auto"/>
        <w:rPr>
          <w:bCs/>
          <w:sz w:val="22"/>
        </w:rPr>
      </w:pPr>
    </w:p>
    <w:p w:rsidR="00E779FA" w:rsidRPr="00E779FA" w:rsidRDefault="00E779FA" w:rsidP="00E779FA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u w:val="none"/>
        </w:rPr>
      </w:pPr>
      <w:r w:rsidRPr="00E779FA">
        <w:rPr>
          <w:b/>
          <w:sz w:val="28"/>
          <w:szCs w:val="28"/>
          <w:u w:val="none"/>
        </w:rPr>
        <w:t xml:space="preserve">VI. </w:t>
      </w:r>
      <w:r>
        <w:rPr>
          <w:b/>
          <w:sz w:val="28"/>
          <w:szCs w:val="28"/>
          <w:u w:val="none"/>
        </w:rPr>
        <w:t>Moż</w:t>
      </w:r>
      <w:r w:rsidRPr="00E779FA">
        <w:rPr>
          <w:b/>
          <w:sz w:val="28"/>
          <w:szCs w:val="28"/>
          <w:u w:val="none"/>
        </w:rPr>
        <w:t>liwe transgraniczne oddział</w:t>
      </w:r>
      <w:r>
        <w:rPr>
          <w:b/>
          <w:sz w:val="28"/>
          <w:szCs w:val="28"/>
          <w:u w:val="none"/>
        </w:rPr>
        <w:t>ywania na ś</w:t>
      </w:r>
      <w:r w:rsidRPr="00E779FA">
        <w:rPr>
          <w:b/>
          <w:sz w:val="28"/>
          <w:szCs w:val="28"/>
          <w:u w:val="none"/>
        </w:rPr>
        <w:t>rodowisko</w:t>
      </w:r>
    </w:p>
    <w:p w:rsidR="00E779FA" w:rsidRDefault="00E779FA" w:rsidP="00CA4F8B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>
        <w:rPr>
          <w:u w:val="none"/>
        </w:rPr>
        <w:tab/>
      </w:r>
      <w:r w:rsidRPr="00E779FA">
        <w:rPr>
          <w:sz w:val="22"/>
          <w:szCs w:val="22"/>
          <w:u w:val="none"/>
        </w:rPr>
        <w:t xml:space="preserve">Ze względu na skalę przewidywanych oddziaływań na </w:t>
      </w:r>
      <w:r w:rsidR="00214245">
        <w:rPr>
          <w:sz w:val="22"/>
          <w:szCs w:val="22"/>
          <w:u w:val="none"/>
        </w:rPr>
        <w:t xml:space="preserve">środowisko oraz odległość powiatu szczycieńskiego </w:t>
      </w:r>
      <w:r w:rsidRPr="00E779FA">
        <w:rPr>
          <w:sz w:val="22"/>
          <w:szCs w:val="22"/>
          <w:u w:val="none"/>
        </w:rPr>
        <w:t xml:space="preserve"> do granic państwa sku</w:t>
      </w:r>
      <w:r w:rsidR="00214245">
        <w:rPr>
          <w:sz w:val="22"/>
          <w:szCs w:val="22"/>
          <w:u w:val="none"/>
        </w:rPr>
        <w:t xml:space="preserve">tki realizacji projektu Programu </w:t>
      </w:r>
      <w:r w:rsidRPr="00E779FA">
        <w:rPr>
          <w:sz w:val="22"/>
          <w:szCs w:val="22"/>
          <w:u w:val="none"/>
        </w:rPr>
        <w:t xml:space="preserve"> nie będą miały wpływu na transgraniczne oddziaływania na środowisko.</w:t>
      </w:r>
    </w:p>
    <w:p w:rsidR="00E779FA" w:rsidRPr="00E779FA" w:rsidRDefault="00E779FA" w:rsidP="00E779F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u w:val="none"/>
        </w:rPr>
      </w:pPr>
    </w:p>
    <w:p w:rsidR="00E779FA" w:rsidRPr="00E779FA" w:rsidRDefault="00E779FA" w:rsidP="00B203B0">
      <w:pPr>
        <w:pStyle w:val="Tekstpodstawowy"/>
        <w:spacing w:line="360" w:lineRule="auto"/>
        <w:rPr>
          <w:bCs/>
          <w:sz w:val="28"/>
          <w:szCs w:val="28"/>
        </w:rPr>
      </w:pPr>
      <w:r w:rsidRPr="00E779FA">
        <w:rPr>
          <w:bCs/>
          <w:sz w:val="28"/>
          <w:szCs w:val="28"/>
        </w:rPr>
        <w:t>VII. Propozycje dotyczące metod i</w:t>
      </w:r>
      <w:r>
        <w:rPr>
          <w:bCs/>
          <w:sz w:val="28"/>
          <w:szCs w:val="28"/>
        </w:rPr>
        <w:t xml:space="preserve"> częstotliwości przeprowadzenia</w:t>
      </w:r>
    </w:p>
    <w:p w:rsidR="00E779FA" w:rsidRDefault="00E779FA" w:rsidP="00E779FA">
      <w:pPr>
        <w:autoSpaceDE w:val="0"/>
        <w:autoSpaceDN w:val="0"/>
        <w:adjustRightInd w:val="0"/>
        <w:rPr>
          <w:b/>
          <w:bCs/>
          <w:sz w:val="28"/>
          <w:szCs w:val="28"/>
          <w:u w:val="none"/>
        </w:rPr>
      </w:pPr>
      <w:r w:rsidRPr="00E779FA">
        <w:rPr>
          <w:b/>
          <w:bCs/>
          <w:sz w:val="28"/>
          <w:szCs w:val="28"/>
          <w:u w:val="none"/>
        </w:rPr>
        <w:t xml:space="preserve">     </w:t>
      </w:r>
      <w:r>
        <w:rPr>
          <w:b/>
          <w:bCs/>
          <w:sz w:val="28"/>
          <w:szCs w:val="28"/>
          <w:u w:val="none"/>
        </w:rPr>
        <w:t xml:space="preserve"> </w:t>
      </w:r>
      <w:r w:rsidRPr="00E779FA">
        <w:rPr>
          <w:b/>
          <w:bCs/>
          <w:sz w:val="28"/>
          <w:szCs w:val="28"/>
          <w:u w:val="none"/>
        </w:rPr>
        <w:t xml:space="preserve">monitoringu skutków realizacji postanowień dokumentu. </w:t>
      </w:r>
    </w:p>
    <w:p w:rsidR="00E779FA" w:rsidRPr="00E779FA" w:rsidRDefault="00E779FA" w:rsidP="00E779FA">
      <w:pPr>
        <w:autoSpaceDE w:val="0"/>
        <w:autoSpaceDN w:val="0"/>
        <w:adjustRightInd w:val="0"/>
        <w:rPr>
          <w:rFonts w:ascii="TTFF527D78t00" w:hAnsi="TTFF527D78t00" w:cs="TTFF527D78t00"/>
          <w:b/>
          <w:sz w:val="20"/>
          <w:szCs w:val="20"/>
          <w:u w:val="none"/>
        </w:rPr>
      </w:pPr>
    </w:p>
    <w:p w:rsidR="002073CC" w:rsidRDefault="009065BA" w:rsidP="00CA4F8B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="00E779FA" w:rsidRPr="002073CC">
        <w:rPr>
          <w:sz w:val="22"/>
          <w:szCs w:val="22"/>
          <w:u w:val="none"/>
        </w:rPr>
        <w:t>Prowadzeniem moni</w:t>
      </w:r>
      <w:r w:rsidR="00DD76D8">
        <w:rPr>
          <w:sz w:val="22"/>
          <w:szCs w:val="22"/>
          <w:u w:val="none"/>
        </w:rPr>
        <w:t xml:space="preserve">torowania </w:t>
      </w:r>
      <w:r w:rsidR="00E779FA" w:rsidRPr="002073CC">
        <w:rPr>
          <w:sz w:val="22"/>
          <w:szCs w:val="22"/>
          <w:u w:val="none"/>
        </w:rPr>
        <w:t xml:space="preserve"> zajmowa</w:t>
      </w:r>
      <w:r w:rsidR="002073CC">
        <w:rPr>
          <w:sz w:val="22"/>
          <w:szCs w:val="22"/>
          <w:u w:val="none"/>
        </w:rPr>
        <w:t>ć się bę</w:t>
      </w:r>
      <w:r w:rsidR="00E779FA" w:rsidRPr="002073CC">
        <w:rPr>
          <w:sz w:val="22"/>
          <w:szCs w:val="22"/>
          <w:u w:val="none"/>
        </w:rPr>
        <w:t>dzie Zespół</w:t>
      </w:r>
      <w:r w:rsidR="002073CC">
        <w:rPr>
          <w:sz w:val="22"/>
          <w:szCs w:val="22"/>
          <w:u w:val="none"/>
        </w:rPr>
        <w:t xml:space="preserve"> </w:t>
      </w:r>
      <w:r w:rsidR="00DD76D8">
        <w:rPr>
          <w:sz w:val="22"/>
          <w:szCs w:val="22"/>
          <w:u w:val="none"/>
        </w:rPr>
        <w:t xml:space="preserve">Zadaniowy ds. realizacji Strategii powołany przez poszczególne organy gmin powiatu szczycieńskiego i </w:t>
      </w:r>
      <w:r w:rsidR="00240FC0">
        <w:rPr>
          <w:sz w:val="22"/>
          <w:szCs w:val="22"/>
          <w:u w:val="none"/>
        </w:rPr>
        <w:t xml:space="preserve">Starostę Szczycieńskiego. </w:t>
      </w:r>
      <w:r w:rsidR="00E779FA" w:rsidRPr="002073CC">
        <w:rPr>
          <w:sz w:val="22"/>
          <w:szCs w:val="22"/>
          <w:u w:val="none"/>
        </w:rPr>
        <w:t>. Za</w:t>
      </w:r>
      <w:r w:rsidR="002073CC">
        <w:rPr>
          <w:sz w:val="22"/>
          <w:szCs w:val="22"/>
          <w:u w:val="none"/>
        </w:rPr>
        <w:t>sadniczym celem monitorowania bę</w:t>
      </w:r>
      <w:r w:rsidR="00E779FA" w:rsidRPr="002073CC">
        <w:rPr>
          <w:sz w:val="22"/>
          <w:szCs w:val="22"/>
          <w:u w:val="none"/>
        </w:rPr>
        <w:t>dzie ocena jego</w:t>
      </w:r>
      <w:r w:rsidR="002073CC">
        <w:rPr>
          <w:sz w:val="22"/>
          <w:szCs w:val="22"/>
          <w:u w:val="none"/>
        </w:rPr>
        <w:t xml:space="preserve"> </w:t>
      </w:r>
      <w:r w:rsidR="00E779FA" w:rsidRPr="002073CC">
        <w:rPr>
          <w:sz w:val="22"/>
          <w:szCs w:val="22"/>
          <w:u w:val="none"/>
        </w:rPr>
        <w:t>realizacji i</w:t>
      </w:r>
      <w:r w:rsidR="002073CC">
        <w:rPr>
          <w:sz w:val="22"/>
          <w:szCs w:val="22"/>
          <w:u w:val="none"/>
        </w:rPr>
        <w:t xml:space="preserve"> uzyskiwanych efektów. Za metodę oceny przyjmie się metodę porównawczą</w:t>
      </w:r>
      <w:r w:rsidR="00E779FA" w:rsidRPr="002073CC">
        <w:rPr>
          <w:sz w:val="22"/>
          <w:szCs w:val="22"/>
          <w:u w:val="none"/>
        </w:rPr>
        <w:t>,</w:t>
      </w:r>
      <w:r w:rsidR="002073CC">
        <w:rPr>
          <w:sz w:val="22"/>
          <w:szCs w:val="22"/>
          <w:u w:val="none"/>
        </w:rPr>
        <w:t xml:space="preserve"> </w:t>
      </w:r>
      <w:r w:rsidR="00E779FA" w:rsidRPr="002073CC">
        <w:rPr>
          <w:sz w:val="22"/>
          <w:szCs w:val="22"/>
          <w:u w:val="none"/>
        </w:rPr>
        <w:t>tzn. porównanie zał</w:t>
      </w:r>
      <w:r w:rsidR="002073CC">
        <w:rPr>
          <w:sz w:val="22"/>
          <w:szCs w:val="22"/>
          <w:u w:val="none"/>
        </w:rPr>
        <w:t>ożeń</w:t>
      </w:r>
      <w:r w:rsidR="00E779FA" w:rsidRPr="002073CC">
        <w:rPr>
          <w:sz w:val="22"/>
          <w:szCs w:val="22"/>
          <w:u w:val="none"/>
        </w:rPr>
        <w:t xml:space="preserve"> przyj</w:t>
      </w:r>
      <w:r w:rsidR="002073CC">
        <w:rPr>
          <w:sz w:val="22"/>
          <w:szCs w:val="22"/>
          <w:u w:val="none"/>
        </w:rPr>
        <w:t>ętych w programie i czą</w:t>
      </w:r>
      <w:r w:rsidR="00E779FA" w:rsidRPr="002073CC">
        <w:rPr>
          <w:sz w:val="22"/>
          <w:szCs w:val="22"/>
          <w:u w:val="none"/>
        </w:rPr>
        <w:t xml:space="preserve">stkowych efektów </w:t>
      </w:r>
      <w:r w:rsidR="002073CC">
        <w:rPr>
          <w:sz w:val="22"/>
          <w:szCs w:val="22"/>
          <w:u w:val="none"/>
        </w:rPr>
        <w:t>osią</w:t>
      </w:r>
      <w:r w:rsidR="00E779FA" w:rsidRPr="002073CC">
        <w:rPr>
          <w:sz w:val="22"/>
          <w:szCs w:val="22"/>
          <w:u w:val="none"/>
        </w:rPr>
        <w:t>ganych w</w:t>
      </w:r>
      <w:r w:rsidR="002073CC">
        <w:rPr>
          <w:sz w:val="22"/>
          <w:szCs w:val="22"/>
          <w:u w:val="none"/>
        </w:rPr>
        <w:t xml:space="preserve"> </w:t>
      </w:r>
      <w:r w:rsidR="00E779FA" w:rsidRPr="002073CC">
        <w:rPr>
          <w:sz w:val="22"/>
          <w:szCs w:val="22"/>
          <w:u w:val="none"/>
        </w:rPr>
        <w:t xml:space="preserve">trakcie jego realizacji. </w:t>
      </w:r>
    </w:p>
    <w:p w:rsidR="002073CC" w:rsidRDefault="002073CC" w:rsidP="00CA4F8B">
      <w:pPr>
        <w:autoSpaceDE w:val="0"/>
        <w:autoSpaceDN w:val="0"/>
        <w:adjustRightInd w:val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Monitoring bę</w:t>
      </w:r>
      <w:r w:rsidR="00E779FA" w:rsidRPr="002073CC">
        <w:rPr>
          <w:sz w:val="22"/>
          <w:szCs w:val="22"/>
          <w:u w:val="none"/>
        </w:rPr>
        <w:t>dzie prowadzony w oparciu o wska</w:t>
      </w:r>
      <w:r>
        <w:rPr>
          <w:sz w:val="22"/>
          <w:szCs w:val="22"/>
          <w:u w:val="none"/>
        </w:rPr>
        <w:t>źniki jakoś</w:t>
      </w:r>
      <w:r w:rsidR="00E779FA" w:rsidRPr="002073CC">
        <w:rPr>
          <w:sz w:val="22"/>
          <w:szCs w:val="22"/>
          <w:u w:val="none"/>
        </w:rPr>
        <w:t>ciowe i</w:t>
      </w:r>
      <w:r>
        <w:rPr>
          <w:sz w:val="22"/>
          <w:szCs w:val="22"/>
          <w:u w:val="none"/>
        </w:rPr>
        <w:t xml:space="preserve"> iloś</w:t>
      </w:r>
      <w:r w:rsidR="00E779FA" w:rsidRPr="002073CC">
        <w:rPr>
          <w:sz w:val="22"/>
          <w:szCs w:val="22"/>
          <w:u w:val="none"/>
        </w:rPr>
        <w:t>ciowe</w:t>
      </w:r>
      <w:r w:rsidR="00240FC0">
        <w:rPr>
          <w:sz w:val="22"/>
          <w:szCs w:val="22"/>
          <w:u w:val="none"/>
        </w:rPr>
        <w:t xml:space="preserve"> zawarte w „Strategii rozwoju społeczno – gospodarczego województwa warmińskiego do roku </w:t>
      </w:r>
      <w:smartTag w:uri="urn:schemas-microsoft-com:office:smarttags" w:element="metricconverter">
        <w:smartTagPr>
          <w:attr w:name="ProductID" w:val="2025”"/>
        </w:smartTagPr>
        <w:r w:rsidR="00240FC0">
          <w:rPr>
            <w:sz w:val="22"/>
            <w:szCs w:val="22"/>
            <w:u w:val="none"/>
          </w:rPr>
          <w:t>2025”</w:t>
        </w:r>
      </w:smartTag>
      <w:r w:rsidR="00240FC0">
        <w:rPr>
          <w:sz w:val="22"/>
          <w:szCs w:val="22"/>
          <w:u w:val="none"/>
        </w:rPr>
        <w:t xml:space="preserve"> oraz w :Prognozie </w:t>
      </w:r>
      <w:r w:rsidR="00240FC0">
        <w:rPr>
          <w:sz w:val="22"/>
          <w:szCs w:val="22"/>
          <w:u w:val="none"/>
        </w:rPr>
        <w:lastRenderedPageBreak/>
        <w:t xml:space="preserve">oddziaływania na środowisko dla projektu Strategii rozwoju społeczno – gospodarczego województwa warmińsko – mazurskiego do roku </w:t>
      </w:r>
      <w:smartTag w:uri="urn:schemas-microsoft-com:office:smarttags" w:element="metricconverter">
        <w:smartTagPr>
          <w:attr w:name="ProductID" w:val="2025”"/>
        </w:smartTagPr>
        <w:r w:rsidR="00240FC0">
          <w:rPr>
            <w:sz w:val="22"/>
            <w:szCs w:val="22"/>
            <w:u w:val="none"/>
          </w:rPr>
          <w:t>2025”</w:t>
        </w:r>
      </w:smartTag>
      <w:r w:rsidR="00240FC0">
        <w:rPr>
          <w:sz w:val="22"/>
          <w:szCs w:val="22"/>
          <w:u w:val="none"/>
        </w:rPr>
        <w:t xml:space="preserve"> </w:t>
      </w:r>
      <w:r w:rsidR="00CA4F8B">
        <w:rPr>
          <w:sz w:val="22"/>
          <w:szCs w:val="22"/>
          <w:u w:val="none"/>
        </w:rPr>
        <w:t xml:space="preserve"> </w:t>
      </w:r>
      <w:r w:rsidR="00240FC0">
        <w:rPr>
          <w:sz w:val="22"/>
          <w:szCs w:val="22"/>
          <w:u w:val="none"/>
        </w:rPr>
        <w:t>uzupełnione o wskaźnik dotyczący jakości wód powierzchniowych, które są strategicznym zasobem powiatu szczycieńskiego</w:t>
      </w:r>
      <w:r w:rsidR="00E779FA" w:rsidRPr="002073CC">
        <w:rPr>
          <w:sz w:val="22"/>
          <w:szCs w:val="22"/>
          <w:u w:val="none"/>
        </w:rPr>
        <w:t xml:space="preserve">. </w:t>
      </w:r>
    </w:p>
    <w:p w:rsidR="00E779FA" w:rsidRDefault="002073CC" w:rsidP="00CA4F8B">
      <w:pPr>
        <w:autoSpaceDE w:val="0"/>
        <w:autoSpaceDN w:val="0"/>
        <w:adjustRightInd w:val="0"/>
        <w:jc w:val="both"/>
        <w:rPr>
          <w:u w:val="none"/>
        </w:rPr>
      </w:pPr>
      <w:r w:rsidRPr="002073CC">
        <w:rPr>
          <w:u w:val="none"/>
        </w:rPr>
        <w:t>Ponadto przewiduje się</w:t>
      </w:r>
      <w:r w:rsidR="00E779FA" w:rsidRPr="002073CC">
        <w:rPr>
          <w:u w:val="none"/>
        </w:rPr>
        <w:t xml:space="preserve"> wł</w:t>
      </w:r>
      <w:r w:rsidRPr="002073CC">
        <w:rPr>
          <w:u w:val="none"/>
        </w:rPr>
        <w:t>ą</w:t>
      </w:r>
      <w:r w:rsidR="00E779FA" w:rsidRPr="002073CC">
        <w:rPr>
          <w:u w:val="none"/>
        </w:rPr>
        <w:t>czenie do procesu oceny społ</w:t>
      </w:r>
      <w:r w:rsidRPr="002073CC">
        <w:rPr>
          <w:u w:val="none"/>
        </w:rPr>
        <w:t>eczeń</w:t>
      </w:r>
      <w:r w:rsidR="00CA4F8B">
        <w:rPr>
          <w:u w:val="none"/>
        </w:rPr>
        <w:t>stwa powiatu</w:t>
      </w:r>
      <w:r w:rsidR="00E779FA" w:rsidRPr="002073CC">
        <w:rPr>
          <w:u w:val="none"/>
        </w:rPr>
        <w:t>. Przez</w:t>
      </w:r>
      <w:r w:rsidRPr="002073CC">
        <w:rPr>
          <w:u w:val="none"/>
        </w:rPr>
        <w:t xml:space="preserve"> </w:t>
      </w:r>
      <w:r w:rsidR="00E779FA" w:rsidRPr="002073CC">
        <w:rPr>
          <w:u w:val="none"/>
        </w:rPr>
        <w:t>cyklicznie prowadzone badania ankietowe b</w:t>
      </w:r>
      <w:r w:rsidRPr="002073CC">
        <w:rPr>
          <w:u w:val="none"/>
        </w:rPr>
        <w:t>ędzie monitorowany stopień</w:t>
      </w:r>
      <w:r w:rsidR="00E779FA" w:rsidRPr="002073CC">
        <w:rPr>
          <w:u w:val="none"/>
        </w:rPr>
        <w:t xml:space="preserve"> akceptacji przez</w:t>
      </w:r>
      <w:r w:rsidRPr="002073CC">
        <w:rPr>
          <w:u w:val="none"/>
        </w:rPr>
        <w:t xml:space="preserve"> </w:t>
      </w:r>
      <w:r w:rsidR="00E779FA" w:rsidRPr="002073CC">
        <w:rPr>
          <w:u w:val="none"/>
        </w:rPr>
        <w:t>mieszka</w:t>
      </w:r>
      <w:r w:rsidRPr="002073CC">
        <w:rPr>
          <w:u w:val="none"/>
        </w:rPr>
        <w:t>ńców poszczególnych zadań</w:t>
      </w:r>
      <w:r w:rsidR="00E779FA" w:rsidRPr="002073CC">
        <w:rPr>
          <w:u w:val="none"/>
        </w:rPr>
        <w:t xml:space="preserve"> w trakcie ic</w:t>
      </w:r>
      <w:r w:rsidRPr="002073CC">
        <w:rPr>
          <w:u w:val="none"/>
        </w:rPr>
        <w:t xml:space="preserve">h realizacji. Pozwoli to również </w:t>
      </w:r>
      <w:r w:rsidR="00E779FA" w:rsidRPr="002073CC">
        <w:rPr>
          <w:u w:val="none"/>
        </w:rPr>
        <w:t xml:space="preserve"> na</w:t>
      </w:r>
      <w:r w:rsidRPr="002073CC">
        <w:rPr>
          <w:u w:val="none"/>
        </w:rPr>
        <w:t xml:space="preserve"> </w:t>
      </w:r>
      <w:r w:rsidR="00E779FA" w:rsidRPr="002073CC">
        <w:rPr>
          <w:u w:val="none"/>
        </w:rPr>
        <w:t>weryfikacje procesu realizac</w:t>
      </w:r>
      <w:r w:rsidRPr="002073CC">
        <w:rPr>
          <w:u w:val="none"/>
        </w:rPr>
        <w:t>ji zgodnie z sugestiami mieszkań</w:t>
      </w:r>
      <w:r w:rsidR="00E779FA" w:rsidRPr="002073CC">
        <w:rPr>
          <w:u w:val="none"/>
        </w:rPr>
        <w:t>ców.</w:t>
      </w:r>
    </w:p>
    <w:p w:rsidR="002073CC" w:rsidRDefault="002073CC" w:rsidP="002073CC">
      <w:pPr>
        <w:autoSpaceDE w:val="0"/>
        <w:autoSpaceDN w:val="0"/>
        <w:adjustRightInd w:val="0"/>
        <w:spacing w:line="360" w:lineRule="auto"/>
        <w:rPr>
          <w:u w:val="none"/>
        </w:rPr>
      </w:pPr>
    </w:p>
    <w:p w:rsidR="002073CC" w:rsidRPr="00CA4F8B" w:rsidRDefault="002073CC" w:rsidP="002073CC">
      <w:pPr>
        <w:autoSpaceDE w:val="0"/>
        <w:autoSpaceDN w:val="0"/>
        <w:adjustRightInd w:val="0"/>
        <w:spacing w:line="360" w:lineRule="auto"/>
        <w:rPr>
          <w:i/>
          <w:sz w:val="16"/>
          <w:szCs w:val="16"/>
          <w:u w:val="none"/>
        </w:rPr>
      </w:pPr>
      <w:r w:rsidRPr="002073CC">
        <w:rPr>
          <w:i/>
          <w:sz w:val="22"/>
          <w:szCs w:val="22"/>
          <w:u w:val="none"/>
        </w:rPr>
        <w:t xml:space="preserve"> </w:t>
      </w:r>
      <w:r w:rsidRPr="00CA4F8B">
        <w:rPr>
          <w:i/>
          <w:sz w:val="16"/>
          <w:szCs w:val="16"/>
          <w:u w:val="none"/>
        </w:rPr>
        <w:t>Opr. Ryszard Jerosz</w:t>
      </w:r>
    </w:p>
    <w:sectPr w:rsidR="002073CC" w:rsidRPr="00CA4F8B" w:rsidSect="00E779FA">
      <w:headerReference w:type="even" r:id="rId7"/>
      <w:headerReference w:type="default" r:id="rId8"/>
      <w:type w:val="continuous"/>
      <w:pgSz w:w="11907" w:h="16840" w:code="9"/>
      <w:pgMar w:top="1418" w:right="1418" w:bottom="1418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865" w:rsidRDefault="00581865">
      <w:r>
        <w:separator/>
      </w:r>
    </w:p>
  </w:endnote>
  <w:endnote w:type="continuationSeparator" w:id="1">
    <w:p w:rsidR="00581865" w:rsidRDefault="00581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TFF527D7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865" w:rsidRDefault="00581865">
      <w:r>
        <w:separator/>
      </w:r>
    </w:p>
  </w:footnote>
  <w:footnote w:type="continuationSeparator" w:id="1">
    <w:p w:rsidR="00581865" w:rsidRDefault="00581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45" w:rsidRDefault="00214245" w:rsidP="00596A9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4245" w:rsidRDefault="00214245" w:rsidP="00E779FA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45" w:rsidRPr="0096718B" w:rsidRDefault="00214245" w:rsidP="00596A94">
    <w:pPr>
      <w:pStyle w:val="Nagwek"/>
      <w:framePr w:wrap="around" w:vAnchor="text" w:hAnchor="margin" w:xAlign="right" w:y="1"/>
      <w:rPr>
        <w:rStyle w:val="Numerstrony"/>
        <w:u w:val="none"/>
      </w:rPr>
    </w:pPr>
    <w:r w:rsidRPr="0096718B">
      <w:rPr>
        <w:rStyle w:val="Numerstrony"/>
        <w:u w:val="none"/>
      </w:rPr>
      <w:fldChar w:fldCharType="begin"/>
    </w:r>
    <w:r w:rsidRPr="0096718B">
      <w:rPr>
        <w:rStyle w:val="Numerstrony"/>
        <w:u w:val="none"/>
      </w:rPr>
      <w:instrText xml:space="preserve">PAGE  </w:instrText>
    </w:r>
    <w:r w:rsidRPr="0096718B">
      <w:rPr>
        <w:rStyle w:val="Numerstrony"/>
        <w:u w:val="none"/>
      </w:rPr>
      <w:fldChar w:fldCharType="separate"/>
    </w:r>
    <w:r w:rsidR="00494019">
      <w:rPr>
        <w:rStyle w:val="Numerstrony"/>
        <w:noProof/>
        <w:u w:val="none"/>
      </w:rPr>
      <w:t>2</w:t>
    </w:r>
    <w:r w:rsidRPr="0096718B">
      <w:rPr>
        <w:rStyle w:val="Numerstrony"/>
        <w:u w:val="none"/>
      </w:rPr>
      <w:fldChar w:fldCharType="end"/>
    </w:r>
  </w:p>
  <w:p w:rsidR="00214245" w:rsidRDefault="00214245" w:rsidP="00E779FA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4690"/>
    <w:multiLevelType w:val="hybridMultilevel"/>
    <w:tmpl w:val="F52E80EE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A61C5"/>
    <w:multiLevelType w:val="hybridMultilevel"/>
    <w:tmpl w:val="04628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2C4F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46EC5"/>
    <w:multiLevelType w:val="hybridMultilevel"/>
    <w:tmpl w:val="F9025C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92F36"/>
    <w:multiLevelType w:val="hybridMultilevel"/>
    <w:tmpl w:val="93FCC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8C601C"/>
    <w:multiLevelType w:val="hybridMultilevel"/>
    <w:tmpl w:val="B6E2973C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E46E0"/>
    <w:multiLevelType w:val="hybridMultilevel"/>
    <w:tmpl w:val="39000030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0DB"/>
    <w:rsid w:val="00072461"/>
    <w:rsid w:val="000878D8"/>
    <w:rsid w:val="000C30DB"/>
    <w:rsid w:val="00100E0E"/>
    <w:rsid w:val="001279DA"/>
    <w:rsid w:val="00133756"/>
    <w:rsid w:val="001609B4"/>
    <w:rsid w:val="001667F6"/>
    <w:rsid w:val="0017701F"/>
    <w:rsid w:val="001A035F"/>
    <w:rsid w:val="001A7DBB"/>
    <w:rsid w:val="002073CC"/>
    <w:rsid w:val="00210022"/>
    <w:rsid w:val="00214245"/>
    <w:rsid w:val="00240FC0"/>
    <w:rsid w:val="00257443"/>
    <w:rsid w:val="002803B1"/>
    <w:rsid w:val="002F37F8"/>
    <w:rsid w:val="003220A0"/>
    <w:rsid w:val="00333B14"/>
    <w:rsid w:val="00337B66"/>
    <w:rsid w:val="003402E0"/>
    <w:rsid w:val="0036212F"/>
    <w:rsid w:val="003D378A"/>
    <w:rsid w:val="003E0573"/>
    <w:rsid w:val="00453B66"/>
    <w:rsid w:val="00472954"/>
    <w:rsid w:val="00487664"/>
    <w:rsid w:val="00494019"/>
    <w:rsid w:val="004B035C"/>
    <w:rsid w:val="004E0FC1"/>
    <w:rsid w:val="004E517A"/>
    <w:rsid w:val="004F51CC"/>
    <w:rsid w:val="005120B3"/>
    <w:rsid w:val="00555193"/>
    <w:rsid w:val="00581865"/>
    <w:rsid w:val="00596A94"/>
    <w:rsid w:val="005A337E"/>
    <w:rsid w:val="005F5C0A"/>
    <w:rsid w:val="006806DD"/>
    <w:rsid w:val="00683906"/>
    <w:rsid w:val="006966EB"/>
    <w:rsid w:val="006B26FE"/>
    <w:rsid w:val="006C1940"/>
    <w:rsid w:val="006C3844"/>
    <w:rsid w:val="007449F9"/>
    <w:rsid w:val="00746146"/>
    <w:rsid w:val="008331F6"/>
    <w:rsid w:val="00834921"/>
    <w:rsid w:val="008846C3"/>
    <w:rsid w:val="008B37E5"/>
    <w:rsid w:val="008C5695"/>
    <w:rsid w:val="009065BA"/>
    <w:rsid w:val="009413A3"/>
    <w:rsid w:val="00953D4D"/>
    <w:rsid w:val="0096718B"/>
    <w:rsid w:val="00985D84"/>
    <w:rsid w:val="009E47F9"/>
    <w:rsid w:val="009F49A4"/>
    <w:rsid w:val="00A93DF6"/>
    <w:rsid w:val="00A956E8"/>
    <w:rsid w:val="00AF2910"/>
    <w:rsid w:val="00B203B0"/>
    <w:rsid w:val="00B214BA"/>
    <w:rsid w:val="00B519A2"/>
    <w:rsid w:val="00BC2783"/>
    <w:rsid w:val="00BF5C59"/>
    <w:rsid w:val="00C01796"/>
    <w:rsid w:val="00CA4F8B"/>
    <w:rsid w:val="00D17C48"/>
    <w:rsid w:val="00D623CF"/>
    <w:rsid w:val="00DD2673"/>
    <w:rsid w:val="00DD4047"/>
    <w:rsid w:val="00DD76D8"/>
    <w:rsid w:val="00E053E4"/>
    <w:rsid w:val="00E140B1"/>
    <w:rsid w:val="00E779FA"/>
    <w:rsid w:val="00EA1ABF"/>
    <w:rsid w:val="00ED0848"/>
    <w:rsid w:val="00F02C85"/>
    <w:rsid w:val="00F54DEE"/>
    <w:rsid w:val="00F66BD5"/>
    <w:rsid w:val="00FB53A2"/>
    <w:rsid w:val="00FC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u w:val="word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F54DE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54DEE"/>
    <w:rPr>
      <w:vertAlign w:val="superscript"/>
    </w:rPr>
  </w:style>
  <w:style w:type="paragraph" w:styleId="Tekstpodstawowy">
    <w:name w:val="Body Text"/>
    <w:basedOn w:val="Normalny"/>
    <w:rsid w:val="00B203B0"/>
    <w:pPr>
      <w:jc w:val="both"/>
    </w:pPr>
    <w:rPr>
      <w:b/>
      <w:iCs/>
      <w:u w:val="none"/>
    </w:rPr>
  </w:style>
  <w:style w:type="paragraph" w:styleId="Nagwek">
    <w:name w:val="header"/>
    <w:basedOn w:val="Normalny"/>
    <w:rsid w:val="00E779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779FA"/>
  </w:style>
  <w:style w:type="paragraph" w:styleId="Stopka">
    <w:name w:val="footer"/>
    <w:basedOn w:val="Normalny"/>
    <w:rsid w:val="0096718B"/>
    <w:pPr>
      <w:tabs>
        <w:tab w:val="center" w:pos="4536"/>
        <w:tab w:val="right" w:pos="9072"/>
      </w:tabs>
    </w:pPr>
  </w:style>
  <w:style w:type="character" w:customStyle="1" w:styleId="tabulatory">
    <w:name w:val="tabulatory"/>
    <w:basedOn w:val="Domylnaczcionkaakapitu"/>
    <w:rsid w:val="0017701F"/>
  </w:style>
  <w:style w:type="character" w:styleId="Odwoaniedokomentarza">
    <w:name w:val="annotation reference"/>
    <w:basedOn w:val="Domylnaczcionkaakapitu"/>
    <w:semiHidden/>
    <w:rsid w:val="004E517A"/>
    <w:rPr>
      <w:sz w:val="16"/>
      <w:szCs w:val="16"/>
    </w:rPr>
  </w:style>
  <w:style w:type="paragraph" w:styleId="Tekstkomentarza">
    <w:name w:val="annotation text"/>
    <w:basedOn w:val="Normalny"/>
    <w:semiHidden/>
    <w:rsid w:val="004E51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E517A"/>
    <w:rPr>
      <w:b/>
      <w:bCs/>
    </w:rPr>
  </w:style>
  <w:style w:type="paragraph" w:styleId="Tekstdymka">
    <w:name w:val="Balloon Text"/>
    <w:basedOn w:val="Normalny"/>
    <w:semiHidden/>
    <w:rsid w:val="004E5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1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7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5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9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54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5380</Words>
  <Characters>32284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PODSUMOWANIE USTAŁEŃ SYTRATEGICZNEJ OCENY ODDZIAŁYWANIA NA ŚRODOWISKO</vt:lpstr>
    </vt:vector>
  </TitlesOfParts>
  <Company>UM Szczytno</Company>
  <LinksUpToDate>false</LinksUpToDate>
  <CharactersWithSpaces>37589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PODSUMOWANIE USTAŁEŃ SYTRATEGICZNEJ OCENY ODDZIAŁYWANIA NA ŚRODOWISKO</dc:title>
  <dc:subject/>
  <dc:creator>RyszardJ</dc:creator>
  <cp:keywords/>
  <dc:description/>
  <cp:lastModifiedBy>Jablonowska</cp:lastModifiedBy>
  <cp:revision>2</cp:revision>
  <cp:lastPrinted>2014-11-04T13:12:00Z</cp:lastPrinted>
  <dcterms:created xsi:type="dcterms:W3CDTF">2015-11-04T10:06:00Z</dcterms:created>
  <dcterms:modified xsi:type="dcterms:W3CDTF">2015-11-04T10:06:00Z</dcterms:modified>
</cp:coreProperties>
</file>